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4B1CE8" w:rsidRDefault="004B1CE8" w:rsidP="0027496E">
      <w:pPr>
        <w:autoSpaceDE w:val="0"/>
        <w:autoSpaceDN w:val="0"/>
        <w:adjustRightInd w:val="0"/>
        <w:spacing w:line="360" w:lineRule="auto"/>
        <w:rPr>
          <w:rFonts w:ascii="Verdana" w:hAnsi="Verdana" w:cs="Tms Rmn"/>
          <w:b/>
          <w:sz w:val="28"/>
          <w:szCs w:val="28"/>
          <w:u w:val="single"/>
        </w:rPr>
      </w:pPr>
    </w:p>
    <w:p w:rsidR="00047B3C" w:rsidRPr="0092296E" w:rsidRDefault="00047B3C" w:rsidP="00A90D89">
      <w:pPr>
        <w:autoSpaceDE w:val="0"/>
        <w:autoSpaceDN w:val="0"/>
        <w:adjustRightInd w:val="0"/>
        <w:spacing w:line="360" w:lineRule="auto"/>
        <w:jc w:val="center"/>
        <w:rPr>
          <w:b/>
          <w:sz w:val="28"/>
          <w:szCs w:val="28"/>
          <w:u w:val="single"/>
        </w:rPr>
      </w:pPr>
      <w:r w:rsidRPr="0092296E">
        <w:rPr>
          <w:b/>
          <w:sz w:val="28"/>
          <w:szCs w:val="28"/>
          <w:u w:val="single"/>
        </w:rPr>
        <w:t>TH</w:t>
      </w:r>
      <w:r w:rsidR="00EE2682" w:rsidRPr="0092296E">
        <w:rPr>
          <w:b/>
          <w:sz w:val="28"/>
          <w:szCs w:val="28"/>
          <w:u w:val="single"/>
        </w:rPr>
        <w:t xml:space="preserve">E RIGHT HONOURABLE PAUL MARTIN </w:t>
      </w:r>
      <w:r w:rsidR="002E0692" w:rsidRPr="0092296E">
        <w:rPr>
          <w:b/>
          <w:sz w:val="28"/>
          <w:szCs w:val="28"/>
          <w:u w:val="single"/>
        </w:rPr>
        <w:t xml:space="preserve">SR. </w:t>
      </w:r>
      <w:r w:rsidRPr="0092296E">
        <w:rPr>
          <w:b/>
          <w:sz w:val="28"/>
          <w:szCs w:val="28"/>
          <w:u w:val="single"/>
        </w:rPr>
        <w:t>SCHOLARSHIP</w:t>
      </w:r>
    </w:p>
    <w:p w:rsidR="00EE4D68" w:rsidRPr="0092296E" w:rsidRDefault="00AF0F90" w:rsidP="00EE2682">
      <w:pPr>
        <w:autoSpaceDE w:val="0"/>
        <w:autoSpaceDN w:val="0"/>
        <w:adjustRightInd w:val="0"/>
        <w:spacing w:line="240" w:lineRule="atLeast"/>
        <w:jc w:val="center"/>
        <w:rPr>
          <w:b/>
          <w:color w:val="000000" w:themeColor="text1"/>
          <w:sz w:val="28"/>
          <w:szCs w:val="28"/>
          <w:u w:val="single"/>
        </w:rPr>
      </w:pPr>
      <w:r w:rsidRPr="0092296E">
        <w:rPr>
          <w:b/>
          <w:color w:val="000000" w:themeColor="text1"/>
          <w:sz w:val="28"/>
          <w:szCs w:val="28"/>
          <w:u w:val="single"/>
        </w:rPr>
        <w:t>2020</w:t>
      </w:r>
      <w:r w:rsidR="003C65F9" w:rsidRPr="0092296E">
        <w:rPr>
          <w:b/>
          <w:color w:val="000000" w:themeColor="text1"/>
          <w:sz w:val="28"/>
          <w:szCs w:val="28"/>
          <w:u w:val="single"/>
        </w:rPr>
        <w:t>-20</w:t>
      </w:r>
      <w:r w:rsidRPr="0092296E">
        <w:rPr>
          <w:b/>
          <w:color w:val="000000" w:themeColor="text1"/>
          <w:sz w:val="28"/>
          <w:szCs w:val="28"/>
          <w:u w:val="single"/>
        </w:rPr>
        <w:t>21</w:t>
      </w:r>
    </w:p>
    <w:p w:rsidR="00FB3238" w:rsidRPr="0092296E" w:rsidRDefault="00FB3238" w:rsidP="00047B3C">
      <w:pPr>
        <w:autoSpaceDE w:val="0"/>
        <w:autoSpaceDN w:val="0"/>
        <w:adjustRightInd w:val="0"/>
        <w:spacing w:line="240" w:lineRule="atLeast"/>
        <w:rPr>
          <w:sz w:val="28"/>
          <w:szCs w:val="28"/>
        </w:rPr>
      </w:pPr>
    </w:p>
    <w:p w:rsidR="0027496E" w:rsidRPr="0092296E" w:rsidRDefault="0027496E" w:rsidP="00047B3C">
      <w:pPr>
        <w:autoSpaceDE w:val="0"/>
        <w:autoSpaceDN w:val="0"/>
        <w:adjustRightInd w:val="0"/>
        <w:spacing w:line="240" w:lineRule="atLeast"/>
        <w:rPr>
          <w:sz w:val="20"/>
          <w:szCs w:val="20"/>
        </w:rPr>
      </w:pPr>
    </w:p>
    <w:p w:rsidR="004B4423" w:rsidRPr="0092296E" w:rsidRDefault="005D154E" w:rsidP="00047B3C">
      <w:pPr>
        <w:autoSpaceDE w:val="0"/>
        <w:autoSpaceDN w:val="0"/>
        <w:adjustRightInd w:val="0"/>
        <w:spacing w:line="240" w:lineRule="atLeast"/>
        <w:rPr>
          <w:sz w:val="20"/>
          <w:szCs w:val="20"/>
        </w:rPr>
      </w:pPr>
      <w:r w:rsidRPr="0092296E">
        <w:rPr>
          <w:sz w:val="20"/>
          <w:szCs w:val="20"/>
        </w:rPr>
        <w:t xml:space="preserve">The Canadian Institute for Advanced Legal Studies annually awards two scholarships for </w:t>
      </w:r>
      <w:r w:rsidR="00AF0F90" w:rsidRPr="0092296E">
        <w:rPr>
          <w:sz w:val="20"/>
          <w:szCs w:val="20"/>
        </w:rPr>
        <w:t>the LLM</w:t>
      </w:r>
      <w:r w:rsidRPr="0092296E">
        <w:rPr>
          <w:sz w:val="20"/>
          <w:szCs w:val="20"/>
        </w:rPr>
        <w:t xml:space="preserve"> degree at the University of Cambridge, England. </w:t>
      </w:r>
      <w:r w:rsidR="004B4423" w:rsidRPr="0092296E">
        <w:rPr>
          <w:sz w:val="20"/>
          <w:szCs w:val="20"/>
        </w:rPr>
        <w:t xml:space="preserve">The Right </w:t>
      </w:r>
      <w:proofErr w:type="spellStart"/>
      <w:r w:rsidR="004B4423" w:rsidRPr="0092296E">
        <w:rPr>
          <w:sz w:val="20"/>
          <w:szCs w:val="20"/>
        </w:rPr>
        <w:t>Honourable</w:t>
      </w:r>
      <w:proofErr w:type="spellEnd"/>
      <w:r w:rsidR="004B4423" w:rsidRPr="0092296E">
        <w:rPr>
          <w:sz w:val="20"/>
          <w:szCs w:val="20"/>
        </w:rPr>
        <w:t xml:space="preserve"> Paul Martin Sr. Scholarship</w:t>
      </w:r>
      <w:r w:rsidRPr="0092296E">
        <w:rPr>
          <w:sz w:val="20"/>
          <w:szCs w:val="20"/>
        </w:rPr>
        <w:t>s</w:t>
      </w:r>
      <w:r w:rsidR="004B4423" w:rsidRPr="0092296E">
        <w:rPr>
          <w:sz w:val="20"/>
          <w:szCs w:val="20"/>
        </w:rPr>
        <w:t> cover full tuition</w:t>
      </w:r>
      <w:r w:rsidR="00BD0576" w:rsidRPr="0092296E">
        <w:rPr>
          <w:sz w:val="20"/>
          <w:szCs w:val="20"/>
        </w:rPr>
        <w:t xml:space="preserve"> at the University of Cambridge</w:t>
      </w:r>
      <w:r w:rsidR="004B4423" w:rsidRPr="0092296E">
        <w:rPr>
          <w:sz w:val="20"/>
          <w:szCs w:val="20"/>
        </w:rPr>
        <w:t xml:space="preserve">, </w:t>
      </w:r>
      <w:r w:rsidR="0060698C" w:rsidRPr="0092296E">
        <w:rPr>
          <w:sz w:val="20"/>
          <w:szCs w:val="20"/>
        </w:rPr>
        <w:t xml:space="preserve">a monthly living allowance, </w:t>
      </w:r>
      <w:r w:rsidR="00AD342B" w:rsidRPr="0092296E">
        <w:rPr>
          <w:sz w:val="20"/>
          <w:szCs w:val="20"/>
        </w:rPr>
        <w:t>and return airfare</w:t>
      </w:r>
      <w:r w:rsidRPr="0092296E">
        <w:rPr>
          <w:sz w:val="20"/>
          <w:szCs w:val="20"/>
        </w:rPr>
        <w:t>,</w:t>
      </w:r>
      <w:r w:rsidR="00AD342B" w:rsidRPr="0092296E">
        <w:rPr>
          <w:sz w:val="20"/>
          <w:szCs w:val="20"/>
        </w:rPr>
        <w:t xml:space="preserve"> </w:t>
      </w:r>
      <w:r w:rsidR="004B4423" w:rsidRPr="0092296E">
        <w:rPr>
          <w:sz w:val="20"/>
          <w:szCs w:val="20"/>
        </w:rPr>
        <w:t xml:space="preserve">subject to any other awards received by the successful candidate.  </w:t>
      </w:r>
    </w:p>
    <w:p w:rsidR="004705FF" w:rsidRPr="0092296E" w:rsidRDefault="004705FF" w:rsidP="00047B3C">
      <w:pPr>
        <w:autoSpaceDE w:val="0"/>
        <w:autoSpaceDN w:val="0"/>
        <w:adjustRightInd w:val="0"/>
        <w:spacing w:line="240" w:lineRule="atLeast"/>
        <w:rPr>
          <w:sz w:val="20"/>
          <w:szCs w:val="20"/>
        </w:rPr>
      </w:pPr>
    </w:p>
    <w:p w:rsidR="0084511C" w:rsidRPr="0092296E" w:rsidRDefault="0084511C" w:rsidP="00047B3C">
      <w:pPr>
        <w:autoSpaceDE w:val="0"/>
        <w:autoSpaceDN w:val="0"/>
        <w:adjustRightInd w:val="0"/>
        <w:spacing w:line="240" w:lineRule="atLeast"/>
        <w:rPr>
          <w:b/>
          <w:sz w:val="20"/>
          <w:szCs w:val="20"/>
        </w:rPr>
      </w:pPr>
      <w:r w:rsidRPr="0092296E">
        <w:rPr>
          <w:b/>
          <w:sz w:val="20"/>
          <w:szCs w:val="20"/>
        </w:rPr>
        <w:t>ELIGIBILITY CRITERIA</w:t>
      </w:r>
    </w:p>
    <w:p w:rsidR="000B20B6" w:rsidRPr="0092296E" w:rsidRDefault="005D154E" w:rsidP="000B20B6">
      <w:pPr>
        <w:autoSpaceDE w:val="0"/>
        <w:autoSpaceDN w:val="0"/>
        <w:adjustRightInd w:val="0"/>
        <w:spacing w:line="240" w:lineRule="atLeast"/>
        <w:rPr>
          <w:sz w:val="20"/>
          <w:szCs w:val="20"/>
        </w:rPr>
      </w:pPr>
      <w:r w:rsidRPr="0092296E">
        <w:rPr>
          <w:sz w:val="20"/>
          <w:szCs w:val="20"/>
        </w:rPr>
        <w:t>C</w:t>
      </w:r>
      <w:r w:rsidR="000B20B6" w:rsidRPr="0092296E">
        <w:rPr>
          <w:sz w:val="20"/>
          <w:szCs w:val="20"/>
        </w:rPr>
        <w:t xml:space="preserve">andidates who have been awarded a </w:t>
      </w:r>
      <w:r w:rsidR="00ED65D6" w:rsidRPr="0092296E">
        <w:rPr>
          <w:sz w:val="20"/>
          <w:szCs w:val="20"/>
        </w:rPr>
        <w:t>law degree from a three or four-</w:t>
      </w:r>
      <w:r w:rsidR="000B20B6" w:rsidRPr="0092296E">
        <w:rPr>
          <w:sz w:val="20"/>
          <w:szCs w:val="20"/>
        </w:rPr>
        <w:t>year program at a faculty of law in a Canadian university in the four years before the candidate will commence his or her studies at the University of Cambridge</w:t>
      </w:r>
      <w:r w:rsidRPr="0092296E">
        <w:rPr>
          <w:sz w:val="20"/>
          <w:szCs w:val="20"/>
        </w:rPr>
        <w:t xml:space="preserve"> are eligible for these scholarships</w:t>
      </w:r>
      <w:r w:rsidR="00AD342B" w:rsidRPr="0092296E">
        <w:rPr>
          <w:sz w:val="20"/>
          <w:szCs w:val="20"/>
        </w:rPr>
        <w:t>.</w:t>
      </w:r>
    </w:p>
    <w:p w:rsidR="000B20B6" w:rsidRPr="0092296E" w:rsidRDefault="000B20B6" w:rsidP="000B20B6">
      <w:pPr>
        <w:autoSpaceDE w:val="0"/>
        <w:autoSpaceDN w:val="0"/>
        <w:adjustRightInd w:val="0"/>
        <w:spacing w:line="240" w:lineRule="atLeast"/>
        <w:rPr>
          <w:sz w:val="20"/>
          <w:szCs w:val="20"/>
        </w:rPr>
      </w:pPr>
    </w:p>
    <w:p w:rsidR="004B4423" w:rsidRPr="0092296E" w:rsidRDefault="000B20B6" w:rsidP="000B20B6">
      <w:pPr>
        <w:autoSpaceDE w:val="0"/>
        <w:autoSpaceDN w:val="0"/>
        <w:adjustRightInd w:val="0"/>
        <w:spacing w:line="240" w:lineRule="atLeast"/>
        <w:rPr>
          <w:sz w:val="20"/>
          <w:szCs w:val="20"/>
        </w:rPr>
      </w:pPr>
      <w:r w:rsidRPr="0092296E">
        <w:rPr>
          <w:sz w:val="20"/>
          <w:szCs w:val="20"/>
        </w:rPr>
        <w:t xml:space="preserve">An applicant must be accepted into the University of Cambridge and a </w:t>
      </w:r>
      <w:r w:rsidR="005D154E" w:rsidRPr="0092296E">
        <w:rPr>
          <w:sz w:val="20"/>
          <w:szCs w:val="20"/>
        </w:rPr>
        <w:t xml:space="preserve">Cambridge </w:t>
      </w:r>
      <w:r w:rsidRPr="0092296E">
        <w:rPr>
          <w:sz w:val="20"/>
          <w:szCs w:val="20"/>
        </w:rPr>
        <w:t xml:space="preserve">College for </w:t>
      </w:r>
      <w:r w:rsidR="005D154E" w:rsidRPr="0092296E">
        <w:rPr>
          <w:sz w:val="20"/>
          <w:szCs w:val="20"/>
        </w:rPr>
        <w:t>the LL</w:t>
      </w:r>
      <w:r w:rsidR="00AF0F90" w:rsidRPr="0092296E">
        <w:rPr>
          <w:sz w:val="20"/>
          <w:szCs w:val="20"/>
        </w:rPr>
        <w:t>M</w:t>
      </w:r>
      <w:r w:rsidRPr="0092296E">
        <w:rPr>
          <w:sz w:val="20"/>
          <w:szCs w:val="20"/>
        </w:rPr>
        <w:t xml:space="preserve"> in order to receive this Scholarship, although such acceptance need not be confirmed at the time of the application for the Scholarship nor at the time that the Institute provides the candidate with notice that he or she has been selected to receive the Scholarship.</w:t>
      </w:r>
      <w:r w:rsidR="00047B3C" w:rsidRPr="0092296E">
        <w:rPr>
          <w:sz w:val="20"/>
          <w:szCs w:val="20"/>
        </w:rPr>
        <w:t xml:space="preserve"> </w:t>
      </w:r>
    </w:p>
    <w:p w:rsidR="004B4423" w:rsidRPr="0092296E" w:rsidRDefault="004B4423" w:rsidP="004B4423">
      <w:pPr>
        <w:autoSpaceDE w:val="0"/>
        <w:autoSpaceDN w:val="0"/>
        <w:adjustRightInd w:val="0"/>
        <w:spacing w:line="240" w:lineRule="atLeast"/>
        <w:rPr>
          <w:sz w:val="20"/>
          <w:szCs w:val="20"/>
        </w:rPr>
      </w:pPr>
    </w:p>
    <w:p w:rsidR="00047B3C" w:rsidRPr="0092296E" w:rsidRDefault="002E0692" w:rsidP="00047B3C">
      <w:pPr>
        <w:autoSpaceDE w:val="0"/>
        <w:autoSpaceDN w:val="0"/>
        <w:adjustRightInd w:val="0"/>
        <w:spacing w:line="240" w:lineRule="atLeast"/>
        <w:rPr>
          <w:b/>
          <w:sz w:val="20"/>
          <w:szCs w:val="20"/>
        </w:rPr>
      </w:pPr>
      <w:r w:rsidRPr="0092296E">
        <w:rPr>
          <w:b/>
          <w:sz w:val="20"/>
          <w:szCs w:val="20"/>
        </w:rPr>
        <w:t>APPLICATIONS</w:t>
      </w:r>
    </w:p>
    <w:p w:rsidR="00047B3C" w:rsidRPr="0092296E" w:rsidRDefault="00047B3C" w:rsidP="00047B3C">
      <w:pPr>
        <w:autoSpaceDE w:val="0"/>
        <w:autoSpaceDN w:val="0"/>
        <w:adjustRightInd w:val="0"/>
        <w:spacing w:line="240" w:lineRule="atLeast"/>
        <w:rPr>
          <w:sz w:val="20"/>
          <w:szCs w:val="20"/>
        </w:rPr>
      </w:pPr>
      <w:r w:rsidRPr="0092296E">
        <w:rPr>
          <w:sz w:val="20"/>
          <w:szCs w:val="20"/>
        </w:rPr>
        <w:t>Applications must include: </w:t>
      </w:r>
    </w:p>
    <w:p w:rsidR="00047B3C" w:rsidRPr="0092296E" w:rsidRDefault="00047B3C" w:rsidP="00047B3C">
      <w:pPr>
        <w:autoSpaceDE w:val="0"/>
        <w:autoSpaceDN w:val="0"/>
        <w:adjustRightInd w:val="0"/>
        <w:spacing w:line="240" w:lineRule="atLeast"/>
        <w:rPr>
          <w:sz w:val="20"/>
          <w:szCs w:val="20"/>
        </w:rPr>
      </w:pPr>
      <w:r w:rsidRPr="0092296E">
        <w:rPr>
          <w:sz w:val="20"/>
          <w:szCs w:val="20"/>
        </w:rPr>
        <w:t>(1)</w:t>
      </w:r>
      <w:r w:rsidRPr="0092296E">
        <w:rPr>
          <w:sz w:val="20"/>
          <w:szCs w:val="20"/>
        </w:rPr>
        <w:tab/>
        <w:t>Curriculum vitae;</w:t>
      </w:r>
    </w:p>
    <w:p w:rsidR="00047B3C" w:rsidRPr="0092296E" w:rsidRDefault="00047B3C" w:rsidP="004B4423">
      <w:pPr>
        <w:autoSpaceDE w:val="0"/>
        <w:autoSpaceDN w:val="0"/>
        <w:adjustRightInd w:val="0"/>
        <w:spacing w:line="240" w:lineRule="atLeast"/>
        <w:ind w:left="720" w:hanging="720"/>
        <w:rPr>
          <w:sz w:val="20"/>
          <w:szCs w:val="20"/>
        </w:rPr>
      </w:pPr>
      <w:r w:rsidRPr="0092296E">
        <w:rPr>
          <w:sz w:val="20"/>
          <w:szCs w:val="20"/>
        </w:rPr>
        <w:t>(2)</w:t>
      </w:r>
      <w:r w:rsidRPr="0092296E">
        <w:rPr>
          <w:sz w:val="20"/>
          <w:szCs w:val="20"/>
        </w:rPr>
        <w:tab/>
        <w:t>A personal statement indicating why the applicant wishes to undertake graduate studi</w:t>
      </w:r>
      <w:r w:rsidR="00F46193" w:rsidRPr="0092296E">
        <w:rPr>
          <w:sz w:val="20"/>
          <w:szCs w:val="20"/>
        </w:rPr>
        <w:t xml:space="preserve">es in law at the University of </w:t>
      </w:r>
      <w:r w:rsidRPr="0092296E">
        <w:rPr>
          <w:sz w:val="20"/>
          <w:szCs w:val="20"/>
        </w:rPr>
        <w:t>Cambridge and why the applica</w:t>
      </w:r>
      <w:r w:rsidR="00F46193" w:rsidRPr="0092296E">
        <w:rPr>
          <w:sz w:val="20"/>
          <w:szCs w:val="20"/>
        </w:rPr>
        <w:t xml:space="preserve">nt is suited to undertake such </w:t>
      </w:r>
      <w:r w:rsidRPr="0092296E">
        <w:rPr>
          <w:sz w:val="20"/>
          <w:szCs w:val="20"/>
        </w:rPr>
        <w:t>studies; </w:t>
      </w:r>
    </w:p>
    <w:p w:rsidR="00047B3C" w:rsidRPr="0092296E" w:rsidRDefault="00047B3C" w:rsidP="004B4423">
      <w:pPr>
        <w:autoSpaceDE w:val="0"/>
        <w:autoSpaceDN w:val="0"/>
        <w:adjustRightInd w:val="0"/>
        <w:spacing w:line="240" w:lineRule="atLeast"/>
        <w:ind w:left="720" w:hanging="720"/>
        <w:rPr>
          <w:sz w:val="20"/>
          <w:szCs w:val="20"/>
        </w:rPr>
      </w:pPr>
      <w:r w:rsidRPr="0092296E">
        <w:rPr>
          <w:sz w:val="20"/>
          <w:szCs w:val="20"/>
        </w:rPr>
        <w:t>(3)</w:t>
      </w:r>
      <w:r w:rsidRPr="0092296E">
        <w:rPr>
          <w:sz w:val="20"/>
          <w:szCs w:val="20"/>
        </w:rPr>
        <w:tab/>
        <w:t>A copy of transcripts for undergraduate and graduate studies</w:t>
      </w:r>
      <w:r w:rsidR="002E0692" w:rsidRPr="0092296E">
        <w:rPr>
          <w:sz w:val="20"/>
          <w:szCs w:val="20"/>
        </w:rPr>
        <w:t>, for studies</w:t>
      </w:r>
      <w:r w:rsidR="006433C5" w:rsidRPr="0092296E">
        <w:rPr>
          <w:sz w:val="20"/>
          <w:szCs w:val="20"/>
        </w:rPr>
        <w:t xml:space="preserve"> in law and for a Bar Admission</w:t>
      </w:r>
      <w:r w:rsidR="002E0692" w:rsidRPr="0092296E">
        <w:rPr>
          <w:sz w:val="20"/>
          <w:szCs w:val="20"/>
        </w:rPr>
        <w:t xml:space="preserve"> C</w:t>
      </w:r>
      <w:r w:rsidRPr="0092296E">
        <w:rPr>
          <w:sz w:val="20"/>
          <w:szCs w:val="20"/>
        </w:rPr>
        <w:t>ourse, as applicable; and </w:t>
      </w:r>
    </w:p>
    <w:p w:rsidR="00047B3C" w:rsidRPr="0092296E" w:rsidRDefault="00047B3C" w:rsidP="00047B3C">
      <w:pPr>
        <w:autoSpaceDE w:val="0"/>
        <w:autoSpaceDN w:val="0"/>
        <w:adjustRightInd w:val="0"/>
        <w:spacing w:line="240" w:lineRule="atLeast"/>
        <w:rPr>
          <w:sz w:val="20"/>
          <w:szCs w:val="20"/>
        </w:rPr>
      </w:pPr>
      <w:r w:rsidRPr="0092296E">
        <w:rPr>
          <w:sz w:val="20"/>
          <w:szCs w:val="20"/>
        </w:rPr>
        <w:t>(4)</w:t>
      </w:r>
      <w:r w:rsidRPr="0092296E">
        <w:rPr>
          <w:sz w:val="20"/>
          <w:szCs w:val="20"/>
        </w:rPr>
        <w:tab/>
        <w:t>A maximum of three letters of reference.</w:t>
      </w:r>
    </w:p>
    <w:p w:rsidR="00047B3C" w:rsidRPr="0092296E" w:rsidRDefault="00047B3C" w:rsidP="00047B3C">
      <w:pPr>
        <w:autoSpaceDE w:val="0"/>
        <w:autoSpaceDN w:val="0"/>
        <w:adjustRightInd w:val="0"/>
        <w:spacing w:line="240" w:lineRule="atLeast"/>
        <w:rPr>
          <w:sz w:val="20"/>
          <w:szCs w:val="20"/>
        </w:rPr>
      </w:pPr>
      <w:r w:rsidRPr="0092296E">
        <w:rPr>
          <w:sz w:val="20"/>
          <w:szCs w:val="20"/>
        </w:rPr>
        <w:t> </w:t>
      </w:r>
    </w:p>
    <w:p w:rsidR="00047B3C" w:rsidRPr="0092296E" w:rsidRDefault="002E0692" w:rsidP="00047B3C">
      <w:pPr>
        <w:autoSpaceDE w:val="0"/>
        <w:autoSpaceDN w:val="0"/>
        <w:adjustRightInd w:val="0"/>
        <w:spacing w:line="240" w:lineRule="atLeast"/>
        <w:rPr>
          <w:sz w:val="20"/>
          <w:szCs w:val="20"/>
        </w:rPr>
      </w:pPr>
      <w:r w:rsidRPr="0092296E">
        <w:rPr>
          <w:sz w:val="20"/>
          <w:szCs w:val="20"/>
        </w:rPr>
        <w:t>Applications may be submitted by mail</w:t>
      </w:r>
      <w:r w:rsidR="00047B3C" w:rsidRPr="0092296E">
        <w:rPr>
          <w:sz w:val="20"/>
          <w:szCs w:val="20"/>
        </w:rPr>
        <w:t xml:space="preserve"> or electronic mail</w:t>
      </w:r>
      <w:r w:rsidRPr="0092296E">
        <w:rPr>
          <w:sz w:val="20"/>
          <w:szCs w:val="20"/>
        </w:rPr>
        <w:t xml:space="preserve"> and must be received </w:t>
      </w:r>
      <w:r w:rsidR="00EE2682" w:rsidRPr="0092296E">
        <w:rPr>
          <w:sz w:val="20"/>
          <w:szCs w:val="20"/>
        </w:rPr>
        <w:t xml:space="preserve">no later than December </w:t>
      </w:r>
      <w:r w:rsidR="003C65F9" w:rsidRPr="0092296E">
        <w:rPr>
          <w:sz w:val="20"/>
          <w:szCs w:val="20"/>
        </w:rPr>
        <w:t>31, 201</w:t>
      </w:r>
      <w:r w:rsidR="00AF0F90" w:rsidRPr="0092296E">
        <w:rPr>
          <w:sz w:val="20"/>
          <w:szCs w:val="20"/>
        </w:rPr>
        <w:t>9</w:t>
      </w:r>
      <w:r w:rsidR="00BD0576" w:rsidRPr="0092296E">
        <w:rPr>
          <w:sz w:val="20"/>
          <w:szCs w:val="20"/>
        </w:rPr>
        <w:t>, to:</w:t>
      </w:r>
    </w:p>
    <w:p w:rsidR="00EE4D68" w:rsidRPr="0092296E" w:rsidRDefault="00EE4D68" w:rsidP="00047B3C">
      <w:pPr>
        <w:autoSpaceDE w:val="0"/>
        <w:autoSpaceDN w:val="0"/>
        <w:adjustRightInd w:val="0"/>
        <w:spacing w:line="240" w:lineRule="atLeast"/>
        <w:rPr>
          <w:sz w:val="20"/>
          <w:szCs w:val="20"/>
        </w:rPr>
      </w:pPr>
    </w:p>
    <w:p w:rsidR="00047B3C" w:rsidRPr="0092296E" w:rsidRDefault="00AF0F90" w:rsidP="00A90D89">
      <w:pPr>
        <w:autoSpaceDE w:val="0"/>
        <w:autoSpaceDN w:val="0"/>
        <w:adjustRightInd w:val="0"/>
        <w:spacing w:line="240" w:lineRule="atLeast"/>
        <w:rPr>
          <w:sz w:val="20"/>
          <w:szCs w:val="20"/>
        </w:rPr>
      </w:pPr>
      <w:r w:rsidRPr="0092296E">
        <w:rPr>
          <w:sz w:val="20"/>
          <w:szCs w:val="20"/>
        </w:rPr>
        <w:t>Anne Thomas, Vice-President</w:t>
      </w:r>
      <w:r w:rsidRPr="0092296E">
        <w:rPr>
          <w:sz w:val="20"/>
          <w:szCs w:val="20"/>
        </w:rPr>
        <w:tab/>
      </w:r>
      <w:r w:rsidR="00047B3C" w:rsidRPr="0092296E">
        <w:rPr>
          <w:sz w:val="20"/>
          <w:szCs w:val="20"/>
        </w:rPr>
        <w:tab/>
      </w:r>
      <w:r w:rsidR="00A90D89" w:rsidRPr="0092296E">
        <w:rPr>
          <w:sz w:val="20"/>
          <w:szCs w:val="20"/>
        </w:rPr>
        <w:tab/>
      </w:r>
      <w:r w:rsidR="00A90D89" w:rsidRPr="0092296E">
        <w:rPr>
          <w:sz w:val="20"/>
          <w:szCs w:val="20"/>
        </w:rPr>
        <w:tab/>
        <w:t>Telephone:</w:t>
      </w:r>
      <w:r w:rsidR="00A90D89" w:rsidRPr="0092296E">
        <w:rPr>
          <w:sz w:val="20"/>
          <w:szCs w:val="20"/>
        </w:rPr>
        <w:tab/>
        <w:t>416-429-3292</w:t>
      </w:r>
    </w:p>
    <w:p w:rsidR="00047B3C" w:rsidRPr="0092296E" w:rsidRDefault="00047B3C" w:rsidP="00A90D89">
      <w:pPr>
        <w:autoSpaceDE w:val="0"/>
        <w:autoSpaceDN w:val="0"/>
        <w:adjustRightInd w:val="0"/>
        <w:spacing w:line="240" w:lineRule="atLeast"/>
        <w:rPr>
          <w:sz w:val="20"/>
          <w:szCs w:val="20"/>
        </w:rPr>
      </w:pPr>
      <w:r w:rsidRPr="0092296E">
        <w:rPr>
          <w:sz w:val="20"/>
          <w:szCs w:val="20"/>
        </w:rPr>
        <w:t>Canadian Institute for Advanced Legal Studies</w:t>
      </w:r>
      <w:r w:rsidR="00A90D89" w:rsidRPr="0092296E">
        <w:rPr>
          <w:sz w:val="20"/>
          <w:szCs w:val="20"/>
        </w:rPr>
        <w:tab/>
      </w:r>
      <w:r w:rsidR="00A90D89" w:rsidRPr="0092296E">
        <w:rPr>
          <w:sz w:val="20"/>
          <w:szCs w:val="20"/>
        </w:rPr>
        <w:tab/>
        <w:t>Fax:</w:t>
      </w:r>
      <w:r w:rsidR="00A90D89" w:rsidRPr="0092296E">
        <w:rPr>
          <w:sz w:val="20"/>
          <w:szCs w:val="20"/>
        </w:rPr>
        <w:tab/>
      </w:r>
      <w:r w:rsidR="00A90D89" w:rsidRPr="0092296E">
        <w:rPr>
          <w:sz w:val="20"/>
          <w:szCs w:val="20"/>
        </w:rPr>
        <w:tab/>
        <w:t>416-429-9805</w:t>
      </w:r>
    </w:p>
    <w:p w:rsidR="00047B3C" w:rsidRPr="0092296E" w:rsidRDefault="00047B3C" w:rsidP="00A90D89">
      <w:pPr>
        <w:autoSpaceDE w:val="0"/>
        <w:autoSpaceDN w:val="0"/>
        <w:adjustRightInd w:val="0"/>
        <w:spacing w:line="240" w:lineRule="atLeast"/>
        <w:rPr>
          <w:sz w:val="20"/>
          <w:szCs w:val="20"/>
        </w:rPr>
      </w:pPr>
      <w:r w:rsidRPr="0092296E">
        <w:rPr>
          <w:sz w:val="20"/>
          <w:szCs w:val="20"/>
        </w:rPr>
        <w:t xml:space="preserve">P.O. Box </w:t>
      </w:r>
      <w:r w:rsidR="009C7D20" w:rsidRPr="0092296E">
        <w:rPr>
          <w:sz w:val="20"/>
          <w:szCs w:val="20"/>
        </w:rPr>
        <w:t>43538, Leaside Post Office</w:t>
      </w:r>
      <w:r w:rsidR="00A90D89" w:rsidRPr="0092296E">
        <w:rPr>
          <w:sz w:val="20"/>
          <w:szCs w:val="20"/>
        </w:rPr>
        <w:tab/>
      </w:r>
      <w:r w:rsidR="00A90D89" w:rsidRPr="0092296E">
        <w:rPr>
          <w:sz w:val="20"/>
          <w:szCs w:val="20"/>
        </w:rPr>
        <w:tab/>
      </w:r>
      <w:r w:rsidR="00A90D89" w:rsidRPr="0092296E">
        <w:rPr>
          <w:sz w:val="20"/>
          <w:szCs w:val="20"/>
        </w:rPr>
        <w:tab/>
        <w:t>Email:</w:t>
      </w:r>
      <w:r w:rsidR="00A90D89" w:rsidRPr="0092296E">
        <w:rPr>
          <w:sz w:val="20"/>
          <w:szCs w:val="20"/>
        </w:rPr>
        <w:tab/>
      </w:r>
      <w:r w:rsidR="00A90D89" w:rsidRPr="0092296E">
        <w:rPr>
          <w:sz w:val="20"/>
          <w:szCs w:val="20"/>
        </w:rPr>
        <w:tab/>
      </w:r>
      <w:r w:rsidR="00A90D89" w:rsidRPr="0092296E">
        <w:rPr>
          <w:sz w:val="20"/>
          <w:szCs w:val="20"/>
          <w:u w:val="single"/>
        </w:rPr>
        <w:t>info@canadian-institute.com</w:t>
      </w:r>
    </w:p>
    <w:p w:rsidR="009C7D20" w:rsidRPr="0092296E" w:rsidRDefault="00FB3238" w:rsidP="00A90D89">
      <w:pPr>
        <w:autoSpaceDE w:val="0"/>
        <w:autoSpaceDN w:val="0"/>
        <w:adjustRightInd w:val="0"/>
        <w:spacing w:line="240" w:lineRule="atLeast"/>
        <w:rPr>
          <w:sz w:val="20"/>
          <w:szCs w:val="20"/>
        </w:rPr>
      </w:pPr>
      <w:r w:rsidRPr="0092296E">
        <w:rPr>
          <w:sz w:val="20"/>
          <w:szCs w:val="20"/>
        </w:rPr>
        <w:t>1601</w:t>
      </w:r>
      <w:r w:rsidR="009C7D20" w:rsidRPr="0092296E">
        <w:rPr>
          <w:sz w:val="20"/>
          <w:szCs w:val="20"/>
        </w:rPr>
        <w:t xml:space="preserve"> Bayview Avenue</w:t>
      </w:r>
      <w:r w:rsidR="00A90D89" w:rsidRPr="0092296E">
        <w:rPr>
          <w:sz w:val="20"/>
          <w:szCs w:val="20"/>
        </w:rPr>
        <w:tab/>
      </w:r>
      <w:r w:rsidR="00A90D89" w:rsidRPr="0092296E">
        <w:rPr>
          <w:sz w:val="20"/>
          <w:szCs w:val="20"/>
        </w:rPr>
        <w:tab/>
      </w:r>
      <w:r w:rsidR="00A90D89" w:rsidRPr="0092296E">
        <w:rPr>
          <w:sz w:val="20"/>
          <w:szCs w:val="20"/>
        </w:rPr>
        <w:tab/>
      </w:r>
      <w:r w:rsidR="00A90D89" w:rsidRPr="0092296E">
        <w:rPr>
          <w:sz w:val="20"/>
          <w:szCs w:val="20"/>
        </w:rPr>
        <w:tab/>
      </w:r>
      <w:r w:rsidR="00A90D89" w:rsidRPr="0092296E">
        <w:rPr>
          <w:sz w:val="20"/>
          <w:szCs w:val="20"/>
        </w:rPr>
        <w:tab/>
        <w:t>Website:</w:t>
      </w:r>
      <w:r w:rsidR="00A90D89" w:rsidRPr="0092296E">
        <w:rPr>
          <w:sz w:val="20"/>
          <w:szCs w:val="20"/>
        </w:rPr>
        <w:tab/>
      </w:r>
      <w:r w:rsidR="00A90D89" w:rsidRPr="0092296E">
        <w:rPr>
          <w:sz w:val="20"/>
          <w:szCs w:val="20"/>
          <w:u w:val="single"/>
        </w:rPr>
        <w:t>www.canadian-institu</w:t>
      </w:r>
      <w:r w:rsidR="004563B2" w:rsidRPr="0092296E">
        <w:rPr>
          <w:sz w:val="20"/>
          <w:szCs w:val="20"/>
          <w:u w:val="single"/>
        </w:rPr>
        <w:t>t</w:t>
      </w:r>
      <w:r w:rsidR="00A90D89" w:rsidRPr="0092296E">
        <w:rPr>
          <w:sz w:val="20"/>
          <w:szCs w:val="20"/>
          <w:u w:val="single"/>
        </w:rPr>
        <w:t>e.com</w:t>
      </w:r>
    </w:p>
    <w:p w:rsidR="00047B3C" w:rsidRPr="0092296E" w:rsidRDefault="009C7D20" w:rsidP="00A90D89">
      <w:pPr>
        <w:autoSpaceDE w:val="0"/>
        <w:autoSpaceDN w:val="0"/>
        <w:adjustRightInd w:val="0"/>
        <w:spacing w:line="240" w:lineRule="atLeast"/>
        <w:rPr>
          <w:sz w:val="20"/>
          <w:szCs w:val="20"/>
        </w:rPr>
      </w:pPr>
      <w:r w:rsidRPr="0092296E">
        <w:rPr>
          <w:sz w:val="20"/>
          <w:szCs w:val="20"/>
        </w:rPr>
        <w:t>Toronto, Ontario, M4G 4G8</w:t>
      </w:r>
    </w:p>
    <w:p w:rsidR="007006B5" w:rsidRPr="0092296E" w:rsidRDefault="007006B5" w:rsidP="00047B3C">
      <w:pPr>
        <w:autoSpaceDE w:val="0"/>
        <w:autoSpaceDN w:val="0"/>
        <w:adjustRightInd w:val="0"/>
        <w:spacing w:line="240" w:lineRule="atLeast"/>
        <w:rPr>
          <w:sz w:val="20"/>
          <w:szCs w:val="20"/>
        </w:rPr>
      </w:pPr>
    </w:p>
    <w:p w:rsidR="009B4227" w:rsidRPr="0092296E" w:rsidRDefault="009B4227" w:rsidP="00047B3C">
      <w:pPr>
        <w:autoSpaceDE w:val="0"/>
        <w:autoSpaceDN w:val="0"/>
        <w:adjustRightInd w:val="0"/>
        <w:spacing w:line="240" w:lineRule="atLeast"/>
        <w:rPr>
          <w:color w:val="000000" w:themeColor="text1"/>
          <w:sz w:val="20"/>
          <w:szCs w:val="20"/>
        </w:rPr>
      </w:pPr>
      <w:r w:rsidRPr="0092296E">
        <w:rPr>
          <w:color w:val="000000" w:themeColor="text1"/>
          <w:sz w:val="20"/>
          <w:szCs w:val="20"/>
        </w:rPr>
        <w:t xml:space="preserve">Candidates must also apply directly to the University of Cambridge, using the online application form.  The deadline for applications to the </w:t>
      </w:r>
      <w:r w:rsidR="00FA5F99" w:rsidRPr="0092296E">
        <w:rPr>
          <w:color w:val="000000" w:themeColor="text1"/>
          <w:sz w:val="20"/>
          <w:szCs w:val="20"/>
        </w:rPr>
        <w:t>LLM course</w:t>
      </w:r>
      <w:r w:rsidR="00AF0F90" w:rsidRPr="0092296E">
        <w:rPr>
          <w:color w:val="000000" w:themeColor="text1"/>
          <w:sz w:val="20"/>
          <w:szCs w:val="20"/>
        </w:rPr>
        <w:t xml:space="preserve"> in 2020</w:t>
      </w:r>
      <w:r w:rsidRPr="0092296E">
        <w:rPr>
          <w:color w:val="000000" w:themeColor="text1"/>
          <w:sz w:val="20"/>
          <w:szCs w:val="20"/>
        </w:rPr>
        <w:t>-</w:t>
      </w:r>
      <w:r w:rsidR="00FA5F99" w:rsidRPr="0092296E">
        <w:rPr>
          <w:color w:val="000000" w:themeColor="text1"/>
          <w:sz w:val="20"/>
          <w:szCs w:val="20"/>
        </w:rPr>
        <w:t>20</w:t>
      </w:r>
      <w:r w:rsidR="00AF0F90" w:rsidRPr="0092296E">
        <w:rPr>
          <w:color w:val="000000" w:themeColor="text1"/>
          <w:sz w:val="20"/>
          <w:szCs w:val="20"/>
        </w:rPr>
        <w:t>21</w:t>
      </w:r>
      <w:r w:rsidRPr="0092296E">
        <w:rPr>
          <w:color w:val="000000" w:themeColor="text1"/>
          <w:sz w:val="20"/>
          <w:szCs w:val="20"/>
        </w:rPr>
        <w:t xml:space="preserve"> is </w:t>
      </w:r>
      <w:r w:rsidR="00AF0F90" w:rsidRPr="0092296E">
        <w:rPr>
          <w:color w:val="000000" w:themeColor="text1"/>
          <w:sz w:val="20"/>
          <w:szCs w:val="20"/>
        </w:rPr>
        <w:t>3 December 2019, at noon (midday) U.K. time</w:t>
      </w:r>
      <w:r w:rsidRPr="0092296E">
        <w:rPr>
          <w:color w:val="000000" w:themeColor="text1"/>
          <w:sz w:val="20"/>
          <w:szCs w:val="20"/>
        </w:rPr>
        <w:t>.</w:t>
      </w:r>
    </w:p>
    <w:p w:rsidR="00A90D89" w:rsidRPr="0092296E" w:rsidRDefault="00A90D89" w:rsidP="00047B3C">
      <w:pPr>
        <w:autoSpaceDE w:val="0"/>
        <w:autoSpaceDN w:val="0"/>
        <w:adjustRightInd w:val="0"/>
        <w:spacing w:line="240" w:lineRule="atLeast"/>
        <w:rPr>
          <w:sz w:val="20"/>
          <w:szCs w:val="20"/>
        </w:rPr>
      </w:pPr>
    </w:p>
    <w:p w:rsidR="00047B3C" w:rsidRPr="0092296E" w:rsidRDefault="00047B3C" w:rsidP="00047B3C">
      <w:pPr>
        <w:autoSpaceDE w:val="0"/>
        <w:autoSpaceDN w:val="0"/>
        <w:adjustRightInd w:val="0"/>
        <w:spacing w:line="240" w:lineRule="atLeast"/>
        <w:rPr>
          <w:sz w:val="20"/>
          <w:szCs w:val="20"/>
        </w:rPr>
      </w:pPr>
      <w:r w:rsidRPr="0092296E">
        <w:rPr>
          <w:b/>
          <w:sz w:val="20"/>
          <w:szCs w:val="20"/>
        </w:rPr>
        <w:t>CONSIDERATION OF APPLICATIONS</w:t>
      </w:r>
    </w:p>
    <w:p w:rsidR="00047B3C" w:rsidRPr="0092296E" w:rsidRDefault="00047B3C" w:rsidP="00047B3C">
      <w:pPr>
        <w:autoSpaceDE w:val="0"/>
        <w:autoSpaceDN w:val="0"/>
        <w:adjustRightInd w:val="0"/>
        <w:spacing w:line="240" w:lineRule="atLeast"/>
        <w:rPr>
          <w:sz w:val="20"/>
          <w:szCs w:val="20"/>
        </w:rPr>
      </w:pPr>
      <w:proofErr w:type="gramStart"/>
      <w:r w:rsidRPr="0092296E">
        <w:rPr>
          <w:sz w:val="20"/>
          <w:szCs w:val="20"/>
        </w:rPr>
        <w:t>Applications for the Scholarship are considered by a Selection Committee appointed annually by the Institute</w:t>
      </w:r>
      <w:proofErr w:type="gramEnd"/>
      <w:r w:rsidRPr="0092296E">
        <w:rPr>
          <w:sz w:val="20"/>
          <w:szCs w:val="20"/>
        </w:rPr>
        <w:t xml:space="preserve">. </w:t>
      </w:r>
    </w:p>
    <w:p w:rsidR="00047B3C" w:rsidRPr="0092296E" w:rsidRDefault="00047B3C" w:rsidP="00047B3C">
      <w:pPr>
        <w:autoSpaceDE w:val="0"/>
        <w:autoSpaceDN w:val="0"/>
        <w:adjustRightInd w:val="0"/>
        <w:spacing w:line="240" w:lineRule="atLeast"/>
        <w:rPr>
          <w:sz w:val="20"/>
          <w:szCs w:val="20"/>
        </w:rPr>
      </w:pPr>
      <w:r w:rsidRPr="0092296E">
        <w:rPr>
          <w:sz w:val="20"/>
          <w:szCs w:val="20"/>
        </w:rPr>
        <w:t> </w:t>
      </w:r>
    </w:p>
    <w:p w:rsidR="00047B3C" w:rsidRPr="0092296E" w:rsidRDefault="00047B3C" w:rsidP="00047B3C">
      <w:pPr>
        <w:autoSpaceDE w:val="0"/>
        <w:autoSpaceDN w:val="0"/>
        <w:adjustRightInd w:val="0"/>
        <w:spacing w:line="240" w:lineRule="atLeast"/>
        <w:rPr>
          <w:b/>
          <w:sz w:val="20"/>
          <w:szCs w:val="20"/>
        </w:rPr>
      </w:pPr>
      <w:r w:rsidRPr="0092296E">
        <w:rPr>
          <w:b/>
          <w:sz w:val="20"/>
          <w:szCs w:val="20"/>
        </w:rPr>
        <w:t xml:space="preserve">SELECTION OF </w:t>
      </w:r>
      <w:proofErr w:type="gramStart"/>
      <w:r w:rsidRPr="0092296E">
        <w:rPr>
          <w:b/>
          <w:sz w:val="20"/>
          <w:szCs w:val="20"/>
        </w:rPr>
        <w:t>PERSON(</w:t>
      </w:r>
      <w:proofErr w:type="gramEnd"/>
      <w:r w:rsidRPr="0092296E">
        <w:rPr>
          <w:b/>
          <w:sz w:val="20"/>
          <w:szCs w:val="20"/>
        </w:rPr>
        <w:t>S) TO BE AWARDED THE SCHOLARSHIP</w:t>
      </w:r>
    </w:p>
    <w:p w:rsidR="0013222B" w:rsidRPr="0092296E" w:rsidRDefault="00047B3C" w:rsidP="0013222B">
      <w:pPr>
        <w:autoSpaceDE w:val="0"/>
        <w:autoSpaceDN w:val="0"/>
        <w:adjustRightInd w:val="0"/>
        <w:spacing w:line="240" w:lineRule="atLeast"/>
        <w:rPr>
          <w:b/>
          <w:sz w:val="20"/>
          <w:szCs w:val="20"/>
        </w:rPr>
      </w:pPr>
      <w:r w:rsidRPr="0092296E">
        <w:rPr>
          <w:sz w:val="20"/>
          <w:szCs w:val="20"/>
        </w:rPr>
        <w:t xml:space="preserve">Successful applicants will be notified by </w:t>
      </w:r>
      <w:r w:rsidR="000B20B6" w:rsidRPr="0092296E">
        <w:rPr>
          <w:sz w:val="20"/>
          <w:szCs w:val="20"/>
        </w:rPr>
        <w:t>April 15</w:t>
      </w:r>
      <w:r w:rsidRPr="0092296E">
        <w:rPr>
          <w:sz w:val="20"/>
          <w:szCs w:val="20"/>
        </w:rPr>
        <w:t>,</w:t>
      </w:r>
      <w:r w:rsidR="00AF0F90" w:rsidRPr="0092296E">
        <w:rPr>
          <w:sz w:val="20"/>
          <w:szCs w:val="20"/>
        </w:rPr>
        <w:t xml:space="preserve"> 2020</w:t>
      </w:r>
      <w:r w:rsidR="00EE4D68" w:rsidRPr="0092296E">
        <w:rPr>
          <w:sz w:val="20"/>
          <w:szCs w:val="20"/>
        </w:rPr>
        <w:t>.</w:t>
      </w:r>
    </w:p>
    <w:p w:rsidR="0013222B" w:rsidRPr="0092296E" w:rsidRDefault="0013222B" w:rsidP="00F766E7">
      <w:pPr>
        <w:pStyle w:val="NormalWeb"/>
        <w:rPr>
          <w:i/>
          <w:sz w:val="20"/>
          <w:szCs w:val="20"/>
        </w:rPr>
      </w:pPr>
    </w:p>
    <w:sectPr w:rsidR="0013222B" w:rsidRPr="0092296E" w:rsidSect="004B1CE8">
      <w:headerReference w:type="even" r:id="rId8"/>
      <w:headerReference w:type="default" r:id="rId9"/>
      <w:footerReference w:type="even" r:id="rId10"/>
      <w:footerReference w:type="default" r:id="rId11"/>
      <w:headerReference w:type="first" r:id="rId12"/>
      <w:footerReference w:type="first" r:id="rId13"/>
      <w:pgSz w:w="12240" w:h="15840"/>
      <w:pgMar w:top="1021" w:right="1440" w:bottom="1021"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25" w:rsidRDefault="00404425" w:rsidP="005F7F73">
      <w:r>
        <w:separator/>
      </w:r>
    </w:p>
  </w:endnote>
  <w:endnote w:type="continuationSeparator" w:id="0">
    <w:p w:rsidR="00404425" w:rsidRDefault="00404425" w:rsidP="005F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73" w:rsidRDefault="005F7F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73" w:rsidRDefault="005F7F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73" w:rsidRDefault="005F7F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25" w:rsidRDefault="00404425" w:rsidP="005F7F73">
      <w:r>
        <w:separator/>
      </w:r>
    </w:p>
  </w:footnote>
  <w:footnote w:type="continuationSeparator" w:id="0">
    <w:p w:rsidR="00404425" w:rsidRDefault="00404425" w:rsidP="005F7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73" w:rsidRDefault="005F7F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73" w:rsidRDefault="005F7F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73" w:rsidRDefault="005F7F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02BF7"/>
    <w:multiLevelType w:val="hybridMultilevel"/>
    <w:tmpl w:val="C7BCEFE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47B1EA6-8025-4D56-888E-6F77381C83B1}"/>
    <w:docVar w:name="dgnword-eventsink" w:val="335458384"/>
  </w:docVars>
  <w:rsids>
    <w:rsidRoot w:val="00047B3C"/>
    <w:rsid w:val="0004287E"/>
    <w:rsid w:val="00047B3C"/>
    <w:rsid w:val="000B20B6"/>
    <w:rsid w:val="00100BD5"/>
    <w:rsid w:val="00117179"/>
    <w:rsid w:val="0013222B"/>
    <w:rsid w:val="001452FA"/>
    <w:rsid w:val="00177F6C"/>
    <w:rsid w:val="00185541"/>
    <w:rsid w:val="001C2817"/>
    <w:rsid w:val="002234B0"/>
    <w:rsid w:val="002746D1"/>
    <w:rsid w:val="0027496E"/>
    <w:rsid w:val="00286F51"/>
    <w:rsid w:val="002B5C1C"/>
    <w:rsid w:val="002E0692"/>
    <w:rsid w:val="002E0E27"/>
    <w:rsid w:val="003C65F9"/>
    <w:rsid w:val="00404425"/>
    <w:rsid w:val="00440B6E"/>
    <w:rsid w:val="00445EBA"/>
    <w:rsid w:val="004563B2"/>
    <w:rsid w:val="004705FF"/>
    <w:rsid w:val="004B1CE8"/>
    <w:rsid w:val="004B4423"/>
    <w:rsid w:val="004E6F74"/>
    <w:rsid w:val="004F49E0"/>
    <w:rsid w:val="005360A9"/>
    <w:rsid w:val="005C050F"/>
    <w:rsid w:val="005D154E"/>
    <w:rsid w:val="005F7F73"/>
    <w:rsid w:val="0060698C"/>
    <w:rsid w:val="00616C52"/>
    <w:rsid w:val="006433C5"/>
    <w:rsid w:val="00674F3B"/>
    <w:rsid w:val="00696AE6"/>
    <w:rsid w:val="006C12B1"/>
    <w:rsid w:val="007006B5"/>
    <w:rsid w:val="0072236C"/>
    <w:rsid w:val="00722E86"/>
    <w:rsid w:val="00732B57"/>
    <w:rsid w:val="00766282"/>
    <w:rsid w:val="00785084"/>
    <w:rsid w:val="0078683E"/>
    <w:rsid w:val="007B422B"/>
    <w:rsid w:val="007D3C36"/>
    <w:rsid w:val="007E0A87"/>
    <w:rsid w:val="0081679B"/>
    <w:rsid w:val="00840406"/>
    <w:rsid w:val="0084511C"/>
    <w:rsid w:val="00852DB1"/>
    <w:rsid w:val="008B0A06"/>
    <w:rsid w:val="0092296E"/>
    <w:rsid w:val="00966C18"/>
    <w:rsid w:val="009B4227"/>
    <w:rsid w:val="009C7D20"/>
    <w:rsid w:val="00A90D89"/>
    <w:rsid w:val="00AD1536"/>
    <w:rsid w:val="00AD342B"/>
    <w:rsid w:val="00AE6A7D"/>
    <w:rsid w:val="00AF0F90"/>
    <w:rsid w:val="00B71438"/>
    <w:rsid w:val="00BD0576"/>
    <w:rsid w:val="00C23387"/>
    <w:rsid w:val="00C43469"/>
    <w:rsid w:val="00C46D10"/>
    <w:rsid w:val="00C53549"/>
    <w:rsid w:val="00C63C28"/>
    <w:rsid w:val="00D410BC"/>
    <w:rsid w:val="00D62FA0"/>
    <w:rsid w:val="00D6755E"/>
    <w:rsid w:val="00DA21D5"/>
    <w:rsid w:val="00DC1952"/>
    <w:rsid w:val="00E12F85"/>
    <w:rsid w:val="00E4623F"/>
    <w:rsid w:val="00E57588"/>
    <w:rsid w:val="00E83AF7"/>
    <w:rsid w:val="00ED65D6"/>
    <w:rsid w:val="00EE2682"/>
    <w:rsid w:val="00EE4D68"/>
    <w:rsid w:val="00F1032E"/>
    <w:rsid w:val="00F230AC"/>
    <w:rsid w:val="00F25B7C"/>
    <w:rsid w:val="00F46193"/>
    <w:rsid w:val="00F50740"/>
    <w:rsid w:val="00F62FA5"/>
    <w:rsid w:val="00F66779"/>
    <w:rsid w:val="00F766CF"/>
    <w:rsid w:val="00F766E7"/>
    <w:rsid w:val="00FA5F99"/>
    <w:rsid w:val="00FB32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80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7B3C"/>
    <w:rPr>
      <w:color w:val="0000FF"/>
      <w:u w:val="single"/>
    </w:rPr>
  </w:style>
  <w:style w:type="paragraph" w:styleId="BalloonText">
    <w:name w:val="Balloon Text"/>
    <w:basedOn w:val="Normal"/>
    <w:semiHidden/>
    <w:rsid w:val="00D6755E"/>
    <w:rPr>
      <w:rFonts w:ascii="Tahoma" w:hAnsi="Tahoma" w:cs="Tahoma"/>
      <w:sz w:val="16"/>
      <w:szCs w:val="16"/>
    </w:rPr>
  </w:style>
  <w:style w:type="character" w:styleId="FollowedHyperlink">
    <w:name w:val="FollowedHyperlink"/>
    <w:basedOn w:val="DefaultParagraphFont"/>
    <w:rsid w:val="004705FF"/>
    <w:rPr>
      <w:color w:val="954F72" w:themeColor="followedHyperlink"/>
      <w:u w:val="single"/>
    </w:rPr>
  </w:style>
  <w:style w:type="paragraph" w:styleId="NormalWeb">
    <w:name w:val="Normal (Web)"/>
    <w:basedOn w:val="Normal"/>
    <w:uiPriority w:val="99"/>
    <w:unhideWhenUsed/>
    <w:rsid w:val="00732B57"/>
    <w:pPr>
      <w:spacing w:before="100" w:beforeAutospacing="1" w:after="100" w:afterAutospacing="1"/>
    </w:pPr>
    <w:rPr>
      <w:lang w:val="en-CA"/>
    </w:rPr>
  </w:style>
  <w:style w:type="paragraph" w:styleId="Header">
    <w:name w:val="header"/>
    <w:basedOn w:val="Normal"/>
    <w:link w:val="HeaderChar"/>
    <w:rsid w:val="005F7F73"/>
    <w:pPr>
      <w:tabs>
        <w:tab w:val="center" w:pos="4680"/>
        <w:tab w:val="right" w:pos="9360"/>
      </w:tabs>
    </w:pPr>
  </w:style>
  <w:style w:type="character" w:customStyle="1" w:styleId="HeaderChar">
    <w:name w:val="Header Char"/>
    <w:basedOn w:val="DefaultParagraphFont"/>
    <w:link w:val="Header"/>
    <w:rsid w:val="005F7F73"/>
    <w:rPr>
      <w:sz w:val="24"/>
      <w:szCs w:val="24"/>
      <w:lang w:val="en-US" w:eastAsia="en-US"/>
    </w:rPr>
  </w:style>
  <w:style w:type="paragraph" w:styleId="Footer">
    <w:name w:val="footer"/>
    <w:basedOn w:val="Normal"/>
    <w:link w:val="FooterChar"/>
    <w:rsid w:val="005F7F73"/>
    <w:pPr>
      <w:tabs>
        <w:tab w:val="center" w:pos="4680"/>
        <w:tab w:val="right" w:pos="9360"/>
      </w:tabs>
    </w:pPr>
  </w:style>
  <w:style w:type="character" w:customStyle="1" w:styleId="FooterChar">
    <w:name w:val="Footer Char"/>
    <w:basedOn w:val="DefaultParagraphFont"/>
    <w:link w:val="Footer"/>
    <w:rsid w:val="005F7F73"/>
    <w:rPr>
      <w:sz w:val="24"/>
      <w:szCs w:val="24"/>
      <w:lang w:val="en-US" w:eastAsia="en-US"/>
    </w:rPr>
  </w:style>
  <w:style w:type="paragraph" w:styleId="Revision">
    <w:name w:val="Revision"/>
    <w:hidden/>
    <w:uiPriority w:val="71"/>
    <w:rsid w:val="00F25B7C"/>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7B3C"/>
    <w:rPr>
      <w:color w:val="0000FF"/>
      <w:u w:val="single"/>
    </w:rPr>
  </w:style>
  <w:style w:type="paragraph" w:styleId="BalloonText">
    <w:name w:val="Balloon Text"/>
    <w:basedOn w:val="Normal"/>
    <w:semiHidden/>
    <w:rsid w:val="00D6755E"/>
    <w:rPr>
      <w:rFonts w:ascii="Tahoma" w:hAnsi="Tahoma" w:cs="Tahoma"/>
      <w:sz w:val="16"/>
      <w:szCs w:val="16"/>
    </w:rPr>
  </w:style>
  <w:style w:type="character" w:styleId="FollowedHyperlink">
    <w:name w:val="FollowedHyperlink"/>
    <w:basedOn w:val="DefaultParagraphFont"/>
    <w:rsid w:val="004705FF"/>
    <w:rPr>
      <w:color w:val="954F72" w:themeColor="followedHyperlink"/>
      <w:u w:val="single"/>
    </w:rPr>
  </w:style>
  <w:style w:type="paragraph" w:styleId="NormalWeb">
    <w:name w:val="Normal (Web)"/>
    <w:basedOn w:val="Normal"/>
    <w:uiPriority w:val="99"/>
    <w:unhideWhenUsed/>
    <w:rsid w:val="00732B57"/>
    <w:pPr>
      <w:spacing w:before="100" w:beforeAutospacing="1" w:after="100" w:afterAutospacing="1"/>
    </w:pPr>
    <w:rPr>
      <w:lang w:val="en-CA"/>
    </w:rPr>
  </w:style>
  <w:style w:type="paragraph" w:styleId="Header">
    <w:name w:val="header"/>
    <w:basedOn w:val="Normal"/>
    <w:link w:val="HeaderChar"/>
    <w:rsid w:val="005F7F73"/>
    <w:pPr>
      <w:tabs>
        <w:tab w:val="center" w:pos="4680"/>
        <w:tab w:val="right" w:pos="9360"/>
      </w:tabs>
    </w:pPr>
  </w:style>
  <w:style w:type="character" w:customStyle="1" w:styleId="HeaderChar">
    <w:name w:val="Header Char"/>
    <w:basedOn w:val="DefaultParagraphFont"/>
    <w:link w:val="Header"/>
    <w:rsid w:val="005F7F73"/>
    <w:rPr>
      <w:sz w:val="24"/>
      <w:szCs w:val="24"/>
      <w:lang w:val="en-US" w:eastAsia="en-US"/>
    </w:rPr>
  </w:style>
  <w:style w:type="paragraph" w:styleId="Footer">
    <w:name w:val="footer"/>
    <w:basedOn w:val="Normal"/>
    <w:link w:val="FooterChar"/>
    <w:rsid w:val="005F7F73"/>
    <w:pPr>
      <w:tabs>
        <w:tab w:val="center" w:pos="4680"/>
        <w:tab w:val="right" w:pos="9360"/>
      </w:tabs>
    </w:pPr>
  </w:style>
  <w:style w:type="character" w:customStyle="1" w:styleId="FooterChar">
    <w:name w:val="Footer Char"/>
    <w:basedOn w:val="DefaultParagraphFont"/>
    <w:link w:val="Footer"/>
    <w:rsid w:val="005F7F73"/>
    <w:rPr>
      <w:sz w:val="24"/>
      <w:szCs w:val="24"/>
      <w:lang w:val="en-US" w:eastAsia="en-US"/>
    </w:rPr>
  </w:style>
  <w:style w:type="paragraph" w:styleId="Revision">
    <w:name w:val="Revision"/>
    <w:hidden/>
    <w:uiPriority w:val="71"/>
    <w:rsid w:val="00F25B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355</Words>
  <Characters>2026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RIGHT HONOURABLE PAUL MARTIN  SCHOLARSHIP</vt:lpstr>
    </vt:vector>
  </TitlesOfParts>
  <Company>Office of the Integrity Commissioner</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HONOURABLE PAUL MARTIN  SCHOLARSHIP</dc:title>
  <dc:subject/>
  <dc:creator>Lynn Morrison</dc:creator>
  <cp:keywords/>
  <dc:description/>
  <cp:lastModifiedBy>Anne Thomas</cp:lastModifiedBy>
  <cp:revision>5</cp:revision>
  <cp:lastPrinted>2019-10-20T20:26:00Z</cp:lastPrinted>
  <dcterms:created xsi:type="dcterms:W3CDTF">2019-10-20T20:25:00Z</dcterms:created>
  <dcterms:modified xsi:type="dcterms:W3CDTF">2019-10-20T20:34:00Z</dcterms:modified>
</cp:coreProperties>
</file>