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02" w:rsidRPr="00A324B8" w:rsidRDefault="00854302" w:rsidP="00854302">
      <w:pPr>
        <w:jc w:val="center"/>
        <w:rPr>
          <w:rFonts w:ascii="Helvetica" w:hAnsi="Helvetica"/>
          <w:b/>
          <w:sz w:val="28"/>
          <w:szCs w:val="28"/>
        </w:rPr>
      </w:pPr>
      <w:r w:rsidRPr="00A324B8">
        <w:rPr>
          <w:rFonts w:ascii="Helvetica" w:hAnsi="Helvetica"/>
          <w:b/>
          <w:sz w:val="28"/>
          <w:szCs w:val="28"/>
        </w:rPr>
        <w:t>Theory and Practice – Promoting LLM Research to the Profession</w:t>
      </w:r>
    </w:p>
    <w:p w:rsidR="00854302" w:rsidRPr="00A324B8" w:rsidRDefault="00854302" w:rsidP="00854302">
      <w:pPr>
        <w:rPr>
          <w:rFonts w:ascii="Helvetica" w:hAnsi="Helvetica"/>
        </w:rPr>
      </w:pPr>
    </w:p>
    <w:p w:rsidR="00854302" w:rsidRPr="00A324B8" w:rsidRDefault="00854302" w:rsidP="00854302">
      <w:pPr>
        <w:rPr>
          <w:rFonts w:ascii="Helvetica" w:hAnsi="Helvetica"/>
          <w:b/>
          <w:i/>
        </w:rPr>
      </w:pPr>
      <w:r w:rsidRPr="00A324B8">
        <w:rPr>
          <w:rFonts w:ascii="Helvetica" w:hAnsi="Helvetica"/>
          <w:b/>
          <w:i/>
        </w:rPr>
        <w:t>About the programme</w:t>
      </w:r>
    </w:p>
    <w:p w:rsidR="00854302" w:rsidRDefault="00854302" w:rsidP="00854302">
      <w:pPr>
        <w:jc w:val="both"/>
        <w:rPr>
          <w:rFonts w:ascii="Helvetica" w:hAnsi="Helvetica"/>
        </w:rPr>
      </w:pPr>
      <w:r w:rsidRPr="00A324B8">
        <w:rPr>
          <w:rFonts w:ascii="Helvetica" w:hAnsi="Helvetica"/>
        </w:rPr>
        <w:t>The Career De</w:t>
      </w:r>
      <w:r>
        <w:rPr>
          <w:rFonts w:ascii="Helvetica" w:hAnsi="Helvetica"/>
        </w:rPr>
        <w:t xml:space="preserve">velopment Office is offering </w:t>
      </w:r>
      <w:r w:rsidRPr="00A324B8">
        <w:rPr>
          <w:rFonts w:ascii="Helvetica" w:hAnsi="Helvetica"/>
        </w:rPr>
        <w:t>LLM students</w:t>
      </w:r>
      <w:r>
        <w:rPr>
          <w:rFonts w:ascii="Helvetica" w:hAnsi="Helvetica"/>
        </w:rPr>
        <w:t xml:space="preserve"> in the thesis-intensive stream </w:t>
      </w:r>
      <w:r w:rsidRPr="00A324B8">
        <w:rPr>
          <w:rFonts w:ascii="Helvetica" w:hAnsi="Helvetica"/>
        </w:rPr>
        <w:t xml:space="preserve">an innovative programme, </w:t>
      </w:r>
      <w:r>
        <w:rPr>
          <w:rFonts w:ascii="Helvetica" w:hAnsi="Helvetica"/>
        </w:rPr>
        <w:t>“</w:t>
      </w:r>
      <w:r w:rsidRPr="00970A5F">
        <w:rPr>
          <w:rFonts w:ascii="Helvetica" w:hAnsi="Helvetica"/>
          <w:i/>
        </w:rPr>
        <w:t>Theory and Practice – Promoting LLM Research to the Profession”</w:t>
      </w:r>
      <w:r>
        <w:rPr>
          <w:rFonts w:ascii="Helvetica" w:hAnsi="Helvetica"/>
        </w:rPr>
        <w:t>.</w:t>
      </w:r>
      <w:r w:rsidRPr="00A324B8">
        <w:rPr>
          <w:rFonts w:ascii="Helvetica" w:hAnsi="Helvetica"/>
        </w:rPr>
        <w:t xml:space="preserve"> </w:t>
      </w:r>
      <w:r>
        <w:rPr>
          <w:rFonts w:ascii="Helvetica" w:hAnsi="Helvetica"/>
        </w:rPr>
        <w:t>This programme is presented in</w:t>
      </w:r>
      <w:r w:rsidRPr="00A324B8">
        <w:rPr>
          <w:rFonts w:ascii="Helvetica" w:hAnsi="Helvetica"/>
        </w:rPr>
        <w:t xml:space="preserve"> collaboration with leading Canadian law and the Ontario Ministry</w:t>
      </w:r>
      <w:r>
        <w:rPr>
          <w:rFonts w:ascii="Helvetica" w:hAnsi="Helvetica"/>
        </w:rPr>
        <w:t xml:space="preserve"> of the Attorney General (MAG). The </w:t>
      </w:r>
      <w:r w:rsidRPr="00A324B8">
        <w:rPr>
          <w:rFonts w:ascii="Helvetica" w:hAnsi="Helvetica"/>
        </w:rPr>
        <w:t xml:space="preserve">purpose of this programme is to promote networking and provide educational opportunities for both LLM students and lawyers at partnering organizations. The programme represents </w:t>
      </w:r>
      <w:r>
        <w:rPr>
          <w:rFonts w:ascii="Helvetica" w:hAnsi="Helvetica"/>
        </w:rPr>
        <w:t>a valuable</w:t>
      </w:r>
      <w:r w:rsidRPr="00A324B8">
        <w:rPr>
          <w:rFonts w:ascii="Helvetica" w:hAnsi="Helvetica"/>
        </w:rPr>
        <w:t xml:space="preserve"> opportunity for LLM students to meet lawyers</w:t>
      </w:r>
      <w:r>
        <w:rPr>
          <w:rFonts w:ascii="Helvetica" w:hAnsi="Helvetica"/>
        </w:rPr>
        <w:t xml:space="preserve"> practicing in their area of research</w:t>
      </w:r>
      <w:r w:rsidRPr="00A324B8">
        <w:rPr>
          <w:rFonts w:ascii="Helvetica" w:hAnsi="Helvetica"/>
        </w:rPr>
        <w:t>, to receive practical insight into their research, and to promote a specific topic that they are currently writing about.</w:t>
      </w:r>
    </w:p>
    <w:p w:rsidR="00854302" w:rsidRDefault="00854302" w:rsidP="00854302">
      <w:pPr>
        <w:jc w:val="both"/>
        <w:rPr>
          <w:rFonts w:ascii="Helvetica" w:hAnsi="Helvetica"/>
        </w:rPr>
      </w:pPr>
    </w:p>
    <w:p w:rsidR="00854302" w:rsidRPr="00A324B8" w:rsidRDefault="00854302" w:rsidP="00854302">
      <w:pPr>
        <w:rPr>
          <w:rFonts w:ascii="Helvetica" w:hAnsi="Helvetica"/>
        </w:rPr>
      </w:pPr>
    </w:p>
    <w:p w:rsidR="00854302" w:rsidRPr="00A324B8" w:rsidRDefault="00854302" w:rsidP="00854302">
      <w:pPr>
        <w:rPr>
          <w:rFonts w:ascii="Helvetica" w:hAnsi="Helvetica"/>
          <w:b/>
          <w:i/>
        </w:rPr>
      </w:pPr>
      <w:r w:rsidRPr="00A324B8">
        <w:rPr>
          <w:rFonts w:ascii="Helvetica" w:hAnsi="Helvetica"/>
          <w:b/>
          <w:i/>
        </w:rPr>
        <w:t>How it works</w:t>
      </w:r>
    </w:p>
    <w:p w:rsidR="00854302" w:rsidRPr="000A62F5" w:rsidRDefault="00854302" w:rsidP="00854302">
      <w:pPr>
        <w:jc w:val="both"/>
        <w:rPr>
          <w:rFonts w:ascii="Helvetica" w:hAnsi="Helvetica"/>
        </w:rPr>
      </w:pPr>
      <w:r>
        <w:rPr>
          <w:rFonts w:ascii="Helvetica" w:hAnsi="Helvetica"/>
        </w:rPr>
        <w:t>Every year t</w:t>
      </w:r>
      <w:r w:rsidRPr="00A324B8">
        <w:rPr>
          <w:rFonts w:ascii="Helvetica" w:hAnsi="Helvetica"/>
        </w:rPr>
        <w:t>he programme brings together a small number of U of T LLM students</w:t>
      </w:r>
      <w:r>
        <w:rPr>
          <w:rFonts w:ascii="Helvetica" w:hAnsi="Helvetica"/>
        </w:rPr>
        <w:t xml:space="preserve"> </w:t>
      </w:r>
      <w:r w:rsidRPr="00A324B8">
        <w:rPr>
          <w:rFonts w:ascii="Helvetica" w:hAnsi="Helvetica"/>
        </w:rPr>
        <w:t xml:space="preserve">and </w:t>
      </w:r>
      <w:r>
        <w:rPr>
          <w:rFonts w:ascii="Helvetica" w:hAnsi="Helvetica"/>
        </w:rPr>
        <w:t>public and private sector</w:t>
      </w:r>
      <w:r w:rsidRPr="00A324B8">
        <w:rPr>
          <w:rFonts w:ascii="Helvetica" w:hAnsi="Helvetica"/>
        </w:rPr>
        <w:t xml:space="preserve"> lawyers. </w:t>
      </w:r>
      <w:r>
        <w:rPr>
          <w:rFonts w:ascii="Helvetica" w:hAnsi="Helvetica"/>
        </w:rPr>
        <w:t xml:space="preserve">In </w:t>
      </w:r>
      <w:r w:rsidRPr="00FF00E2">
        <w:rPr>
          <w:rFonts w:ascii="Helvetica" w:hAnsi="Helvetica"/>
        </w:rPr>
        <w:t xml:space="preserve">previous years, we were able to match </w:t>
      </w:r>
      <w:r w:rsidR="004F1278">
        <w:rPr>
          <w:rFonts w:ascii="Helvetica" w:hAnsi="Helvetica"/>
        </w:rPr>
        <w:t>2-3</w:t>
      </w:r>
      <w:r w:rsidRPr="00FF00E2">
        <w:rPr>
          <w:rFonts w:ascii="Helvetica" w:hAnsi="Helvetica"/>
        </w:rPr>
        <w:t xml:space="preserve"> students with MAG counsel and </w:t>
      </w:r>
      <w:r w:rsidR="004F1278">
        <w:rPr>
          <w:rFonts w:ascii="Helvetica" w:hAnsi="Helvetica"/>
        </w:rPr>
        <w:t>1-2</w:t>
      </w:r>
      <w:r w:rsidRPr="00FF00E2">
        <w:rPr>
          <w:rFonts w:ascii="Helvetica" w:hAnsi="Helvetica"/>
        </w:rPr>
        <w:t xml:space="preserve"> students with</w:t>
      </w:r>
      <w:r>
        <w:rPr>
          <w:rFonts w:ascii="Helvetica" w:hAnsi="Helvetica"/>
        </w:rPr>
        <w:t xml:space="preserve"> lawyers at each </w:t>
      </w:r>
      <w:r w:rsidRPr="00F02A5D">
        <w:rPr>
          <w:rFonts w:ascii="Helvetica" w:hAnsi="Helvetica"/>
        </w:rPr>
        <w:t>of the firms</w:t>
      </w:r>
      <w:r>
        <w:rPr>
          <w:rFonts w:ascii="Helvetica" w:hAnsi="Helvetica"/>
        </w:rPr>
        <w:t xml:space="preserve">. </w:t>
      </w:r>
      <w:r w:rsidRPr="00FF00E2">
        <w:rPr>
          <w:rFonts w:ascii="Helvetica" w:hAnsi="Helvetica"/>
        </w:rPr>
        <w:t>LLM</w:t>
      </w:r>
      <w:r w:rsidRPr="00A324B8">
        <w:rPr>
          <w:rFonts w:ascii="Helvetica" w:hAnsi="Helvetica"/>
        </w:rPr>
        <w:t xml:space="preserve"> students present their thesis in progress (or a part of their thesis) to a group of lawyers in one-hour meetings, and have an opportunity to receive feedback from lawyers practising in the same area of law.  For example, an LLM student </w:t>
      </w:r>
      <w:r w:rsidRPr="00ED555F">
        <w:rPr>
          <w:rFonts w:ascii="Helvetica" w:hAnsi="Helvetica"/>
        </w:rPr>
        <w:t>writing a thesis in the area of competition law</w:t>
      </w:r>
      <w:r>
        <w:rPr>
          <w:rFonts w:ascii="Helvetica" w:hAnsi="Helvetica"/>
        </w:rPr>
        <w:t xml:space="preserve"> would meet with</w:t>
      </w:r>
      <w:r w:rsidRPr="00ED555F">
        <w:rPr>
          <w:rFonts w:ascii="Helvetica" w:hAnsi="Helvetica"/>
        </w:rPr>
        <w:t xml:space="preserve"> </w:t>
      </w:r>
      <w:r>
        <w:rPr>
          <w:rFonts w:ascii="Helvetica" w:hAnsi="Helvetica"/>
        </w:rPr>
        <w:t xml:space="preserve">the </w:t>
      </w:r>
      <w:r w:rsidRPr="00A324B8">
        <w:rPr>
          <w:rFonts w:ascii="Helvetica" w:hAnsi="Helvetica"/>
        </w:rPr>
        <w:t>Competition Group</w:t>
      </w:r>
      <w:r>
        <w:rPr>
          <w:rFonts w:ascii="Helvetica" w:hAnsi="Helvetica"/>
        </w:rPr>
        <w:t xml:space="preserve"> at one of the firms</w:t>
      </w:r>
      <w:r w:rsidRPr="00A324B8">
        <w:rPr>
          <w:rFonts w:ascii="Helvetica" w:hAnsi="Helvetica"/>
        </w:rPr>
        <w:t xml:space="preserve">, </w:t>
      </w:r>
      <w:r>
        <w:rPr>
          <w:rFonts w:ascii="Helvetica" w:hAnsi="Helvetica"/>
        </w:rPr>
        <w:t xml:space="preserve">and </w:t>
      </w:r>
      <w:r w:rsidRPr="00A324B8">
        <w:rPr>
          <w:rFonts w:ascii="Helvetica" w:hAnsi="Helvetica"/>
        </w:rPr>
        <w:t>a student working in the area of constitutional law would meet with counsel at the Constitutional Branch at MAG.</w:t>
      </w:r>
      <w:r>
        <w:rPr>
          <w:rFonts w:ascii="Helvetica" w:hAnsi="Helvetica"/>
        </w:rPr>
        <w:t xml:space="preserve"> </w:t>
      </w:r>
      <w:r w:rsidRPr="000A62F5">
        <w:rPr>
          <w:rFonts w:ascii="Helvetica" w:hAnsi="Helvetica"/>
        </w:rPr>
        <w:t>Our partners are aware of our academic schedule, and of the fact that students' thesis will be in progress.</w:t>
      </w:r>
      <w:r>
        <w:rPr>
          <w:rFonts w:ascii="Helvetica" w:hAnsi="Helvetica"/>
        </w:rPr>
        <w:t xml:space="preserve">  </w:t>
      </w:r>
    </w:p>
    <w:p w:rsidR="00854302" w:rsidRPr="00A324B8" w:rsidRDefault="00854302" w:rsidP="00854302">
      <w:pPr>
        <w:rPr>
          <w:rFonts w:ascii="Helvetica" w:hAnsi="Helvetica"/>
        </w:rPr>
      </w:pPr>
    </w:p>
    <w:p w:rsidR="00854302" w:rsidRPr="00A324B8" w:rsidRDefault="00854302" w:rsidP="00854302">
      <w:pPr>
        <w:rPr>
          <w:rFonts w:ascii="Helvetica" w:hAnsi="Helvetica"/>
          <w:b/>
          <w:i/>
        </w:rPr>
      </w:pPr>
      <w:r w:rsidRPr="00A324B8">
        <w:rPr>
          <w:rFonts w:ascii="Helvetica" w:hAnsi="Helvetica"/>
          <w:b/>
          <w:i/>
        </w:rPr>
        <w:t>Areas of research</w:t>
      </w:r>
    </w:p>
    <w:p w:rsidR="00854302" w:rsidRPr="00A324B8" w:rsidRDefault="00854302" w:rsidP="00854302">
      <w:pPr>
        <w:jc w:val="both"/>
        <w:rPr>
          <w:rFonts w:ascii="Helvetica" w:hAnsi="Helvetica"/>
        </w:rPr>
      </w:pPr>
      <w:r w:rsidRPr="00A324B8">
        <w:rPr>
          <w:rFonts w:ascii="Helvetica" w:hAnsi="Helvetica"/>
        </w:rPr>
        <w:t xml:space="preserve">We try to offer this programme to students working in </w:t>
      </w:r>
      <w:r>
        <w:rPr>
          <w:rFonts w:ascii="Helvetica" w:hAnsi="Helvetica"/>
        </w:rPr>
        <w:t>diverse</w:t>
      </w:r>
      <w:r w:rsidRPr="00A324B8">
        <w:rPr>
          <w:rFonts w:ascii="Helvetica" w:hAnsi="Helvetica"/>
        </w:rPr>
        <w:t xml:space="preserve"> areas of law. </w:t>
      </w:r>
      <w:r>
        <w:rPr>
          <w:rFonts w:ascii="Helvetica" w:hAnsi="Helvetica"/>
        </w:rPr>
        <w:t xml:space="preserve">We partner with a few </w:t>
      </w:r>
      <w:r w:rsidRPr="00CB3E77">
        <w:rPr>
          <w:rFonts w:ascii="Helvetica" w:hAnsi="Helvetica"/>
        </w:rPr>
        <w:t>full</w:t>
      </w:r>
      <w:r>
        <w:rPr>
          <w:rFonts w:ascii="Helvetica" w:hAnsi="Helvetica"/>
        </w:rPr>
        <w:t xml:space="preserve"> service Canadian law firms, a boutique IP firm, and the Ontario government, and are as a result able to provide</w:t>
      </w:r>
      <w:r w:rsidRPr="00A324B8">
        <w:rPr>
          <w:rFonts w:ascii="Helvetica" w:hAnsi="Helvetica"/>
        </w:rPr>
        <w:t xml:space="preserve"> opportunities</w:t>
      </w:r>
      <w:r>
        <w:rPr>
          <w:rFonts w:ascii="Helvetica" w:hAnsi="Helvetica"/>
        </w:rPr>
        <w:t xml:space="preserve"> for participation to students focusing on different areas of law</w:t>
      </w:r>
      <w:r w:rsidRPr="00A324B8">
        <w:rPr>
          <w:rFonts w:ascii="Helvetica" w:hAnsi="Helvetica"/>
        </w:rPr>
        <w:t xml:space="preserve">. If you are unsure whether your area of focus would be a good match for this programme, please contact </w:t>
      </w:r>
      <w:r w:rsidR="00B81F32">
        <w:rPr>
          <w:rFonts w:ascii="Helvetica" w:hAnsi="Helvetica"/>
        </w:rPr>
        <w:t>Ivana Kadic</w:t>
      </w:r>
      <w:r w:rsidRPr="00A324B8">
        <w:rPr>
          <w:rFonts w:ascii="Helvetica" w:hAnsi="Helvetica"/>
        </w:rPr>
        <w:t xml:space="preserve"> to discuss in more detail.</w:t>
      </w:r>
    </w:p>
    <w:p w:rsidR="00854302" w:rsidRPr="00A324B8" w:rsidRDefault="00854302" w:rsidP="00854302">
      <w:pPr>
        <w:rPr>
          <w:rFonts w:ascii="Helvetica" w:hAnsi="Helvetica"/>
        </w:rPr>
      </w:pPr>
    </w:p>
    <w:p w:rsidR="00854302" w:rsidRPr="00A324B8" w:rsidRDefault="00854302" w:rsidP="00854302">
      <w:pPr>
        <w:rPr>
          <w:rFonts w:ascii="Helvetica" w:hAnsi="Helvetica"/>
        </w:rPr>
      </w:pPr>
      <w:r w:rsidRPr="00A324B8">
        <w:rPr>
          <w:rFonts w:ascii="Helvetica" w:hAnsi="Helvetica"/>
          <w:b/>
          <w:i/>
        </w:rPr>
        <w:t>When the programme will run</w:t>
      </w:r>
    </w:p>
    <w:p w:rsidR="00854302" w:rsidRPr="00A324B8" w:rsidRDefault="00854302" w:rsidP="00854302">
      <w:pPr>
        <w:jc w:val="both"/>
        <w:rPr>
          <w:rFonts w:ascii="Helvetica" w:hAnsi="Helvetica"/>
        </w:rPr>
      </w:pPr>
      <w:r w:rsidRPr="00A324B8">
        <w:rPr>
          <w:rFonts w:ascii="Helvetica" w:hAnsi="Helvetica"/>
        </w:rPr>
        <w:t>The discussion m</w:t>
      </w:r>
      <w:r>
        <w:rPr>
          <w:rFonts w:ascii="Helvetica" w:hAnsi="Helvetica"/>
        </w:rPr>
        <w:t>eetings will be held in May</w:t>
      </w:r>
      <w:r w:rsidR="00B81F32">
        <w:rPr>
          <w:rFonts w:ascii="Helvetica" w:hAnsi="Helvetica"/>
        </w:rPr>
        <w:t xml:space="preserve"> and </w:t>
      </w:r>
      <w:r>
        <w:rPr>
          <w:rFonts w:ascii="Helvetica" w:hAnsi="Helvetica"/>
        </w:rPr>
        <w:t>June 2015.  The scheduling</w:t>
      </w:r>
      <w:r w:rsidRPr="00A324B8">
        <w:rPr>
          <w:rFonts w:ascii="Helvetica" w:hAnsi="Helvetica"/>
        </w:rPr>
        <w:t xml:space="preserve"> of potential meeting groups and the selection of students will be conditional on the availability of practitioners in specific areas.</w:t>
      </w:r>
    </w:p>
    <w:p w:rsidR="00854302" w:rsidRPr="00A324B8" w:rsidRDefault="00854302" w:rsidP="00854302">
      <w:pPr>
        <w:rPr>
          <w:rFonts w:ascii="Helvetica" w:hAnsi="Helvetica"/>
        </w:rPr>
      </w:pPr>
    </w:p>
    <w:p w:rsidR="00854302" w:rsidRPr="00A324B8" w:rsidRDefault="00854302" w:rsidP="00854302">
      <w:pPr>
        <w:rPr>
          <w:rFonts w:ascii="Helvetica" w:hAnsi="Helvetica"/>
          <w:b/>
          <w:i/>
        </w:rPr>
      </w:pPr>
      <w:r w:rsidRPr="00A324B8">
        <w:rPr>
          <w:rFonts w:ascii="Helvetica" w:hAnsi="Helvetica"/>
          <w:b/>
          <w:i/>
        </w:rPr>
        <w:t>What some participants in previous years have said about the programme</w:t>
      </w:r>
    </w:p>
    <w:p w:rsidR="00854302" w:rsidRPr="00A324B8" w:rsidRDefault="00854302" w:rsidP="00854302">
      <w:pPr>
        <w:rPr>
          <w:rFonts w:ascii="Helvetica" w:hAnsi="Helvetica"/>
          <w:sz w:val="16"/>
          <w:szCs w:val="16"/>
        </w:rPr>
      </w:pPr>
    </w:p>
    <w:p w:rsidR="00854302" w:rsidRPr="00A324B8" w:rsidRDefault="00854302" w:rsidP="00854302">
      <w:pPr>
        <w:rPr>
          <w:rFonts w:ascii="Helvetica" w:hAnsi="Helvetica"/>
          <w:sz w:val="16"/>
          <w:szCs w:val="16"/>
        </w:rPr>
      </w:pPr>
      <w:r w:rsidRPr="00A324B8">
        <w:rPr>
          <w:rFonts w:ascii="Helvetica" w:hAnsi="Helvetica"/>
          <w:sz w:val="16"/>
          <w:szCs w:val="16"/>
        </w:rPr>
        <w:t xml:space="preserve">“I really appreciated having the opportunity to meet with and present my thesis topic to practitioners in my area of study.  Primarily, they confirmed the importance and usefulness of my thesis research, something many graduate students are concerned about. Secondly, they provided me with many great insights, resources to turn to and ideas to look into.  Finally, this program gave me the opportunity to meet some of the top practitioners in my area.  Overall, it was a rewarding and worthwhile experience and I recommend that other students also make use of this great opportunity.” Carrie </w:t>
      </w:r>
      <w:proofErr w:type="spellStart"/>
      <w:r w:rsidRPr="00A324B8">
        <w:rPr>
          <w:rFonts w:ascii="Helvetica" w:hAnsi="Helvetica"/>
          <w:sz w:val="16"/>
          <w:szCs w:val="16"/>
        </w:rPr>
        <w:t>Vanderveen</w:t>
      </w:r>
      <w:proofErr w:type="spellEnd"/>
      <w:r w:rsidRPr="00A324B8">
        <w:rPr>
          <w:rFonts w:ascii="Helvetica" w:hAnsi="Helvetica"/>
          <w:sz w:val="16"/>
          <w:szCs w:val="16"/>
        </w:rPr>
        <w:t>, LLM 2006</w:t>
      </w:r>
    </w:p>
    <w:p w:rsidR="00854302" w:rsidRDefault="00854302" w:rsidP="00854302">
      <w:pPr>
        <w:rPr>
          <w:rFonts w:ascii="Helvetica" w:hAnsi="Helvetica"/>
          <w:sz w:val="16"/>
          <w:szCs w:val="16"/>
        </w:rPr>
      </w:pPr>
    </w:p>
    <w:p w:rsidR="00854302" w:rsidRPr="00823F8E" w:rsidRDefault="00854302" w:rsidP="00854302">
      <w:pPr>
        <w:rPr>
          <w:rFonts w:ascii="Helvetica" w:hAnsi="Helvetica"/>
          <w:sz w:val="16"/>
          <w:szCs w:val="16"/>
        </w:rPr>
      </w:pPr>
      <w:r w:rsidRPr="00823F8E">
        <w:rPr>
          <w:rFonts w:ascii="Helvetica" w:hAnsi="Helvetica"/>
          <w:sz w:val="16"/>
          <w:szCs w:val="16"/>
        </w:rPr>
        <w:t>"This is a very helpful and flexib</w:t>
      </w:r>
      <w:r>
        <w:rPr>
          <w:rFonts w:ascii="Helvetica" w:hAnsi="Helvetica"/>
          <w:sz w:val="16"/>
          <w:szCs w:val="16"/>
        </w:rPr>
        <w:t>le program that you can really </w:t>
      </w:r>
      <w:r w:rsidRPr="00823F8E">
        <w:rPr>
          <w:rFonts w:ascii="Helvetica" w:hAnsi="Helvetica"/>
          <w:sz w:val="16"/>
          <w:szCs w:val="16"/>
        </w:rPr>
        <w:t>structure in a way that works best for you.</w:t>
      </w:r>
      <w:r>
        <w:rPr>
          <w:rFonts w:ascii="Helvetica" w:hAnsi="Helvetica"/>
          <w:sz w:val="16"/>
          <w:szCs w:val="16"/>
        </w:rPr>
        <w:t xml:space="preserve"> The </w:t>
      </w:r>
      <w:r w:rsidRPr="00823F8E">
        <w:rPr>
          <w:rFonts w:ascii="Helvetica" w:hAnsi="Helvetica"/>
          <w:sz w:val="16"/>
          <w:szCs w:val="16"/>
        </w:rPr>
        <w:t>lawyers were very well</w:t>
      </w:r>
      <w:r>
        <w:rPr>
          <w:rFonts w:ascii="Helvetica" w:hAnsi="Helvetica"/>
          <w:sz w:val="16"/>
          <w:szCs w:val="16"/>
        </w:rPr>
        <w:t xml:space="preserve"> </w:t>
      </w:r>
      <w:r w:rsidRPr="00823F8E">
        <w:rPr>
          <w:rFonts w:ascii="Helvetica" w:hAnsi="Helvetica"/>
          <w:sz w:val="16"/>
          <w:szCs w:val="16"/>
        </w:rPr>
        <w:t>selected: they were all experts in</w:t>
      </w:r>
      <w:r>
        <w:rPr>
          <w:rFonts w:ascii="Helvetica" w:hAnsi="Helvetica"/>
          <w:sz w:val="16"/>
          <w:szCs w:val="16"/>
        </w:rPr>
        <w:t> </w:t>
      </w:r>
      <w:r w:rsidRPr="00823F8E">
        <w:rPr>
          <w:rFonts w:ascii="Helvetica" w:hAnsi="Helvetica"/>
          <w:sz w:val="16"/>
          <w:szCs w:val="16"/>
        </w:rPr>
        <w:t xml:space="preserve">my field, but specialized in different aspects. It was not only a great opportunity for me to get professional  </w:t>
      </w:r>
    </w:p>
    <w:p w:rsidR="00854302" w:rsidRDefault="00854302" w:rsidP="00854302">
      <w:pPr>
        <w:rPr>
          <w:rFonts w:ascii="Helvetica" w:hAnsi="Helvetica"/>
          <w:sz w:val="16"/>
          <w:szCs w:val="16"/>
        </w:rPr>
      </w:pPr>
      <w:proofErr w:type="gramStart"/>
      <w:r w:rsidRPr="00823F8E">
        <w:rPr>
          <w:rFonts w:ascii="Helvetica" w:hAnsi="Helvetica"/>
          <w:sz w:val="16"/>
          <w:szCs w:val="16"/>
        </w:rPr>
        <w:t>advice</w:t>
      </w:r>
      <w:proofErr w:type="gramEnd"/>
      <w:r w:rsidRPr="00823F8E">
        <w:rPr>
          <w:rFonts w:ascii="Helvetica" w:hAnsi="Helvetica"/>
          <w:sz w:val="16"/>
          <w:szCs w:val="16"/>
        </w:rPr>
        <w:t xml:space="preserve"> and refine my ideas for thesis </w:t>
      </w:r>
      <w:r>
        <w:rPr>
          <w:rFonts w:ascii="Helvetica" w:hAnsi="Helvetica"/>
          <w:sz w:val="16"/>
          <w:szCs w:val="16"/>
        </w:rPr>
        <w:t xml:space="preserve">before first draft, but also an </w:t>
      </w:r>
      <w:r w:rsidRPr="00823F8E">
        <w:rPr>
          <w:rFonts w:ascii="Helvetica" w:hAnsi="Helvetica"/>
          <w:sz w:val="16"/>
          <w:szCs w:val="16"/>
        </w:rPr>
        <w:t>enjoyable experience of academic communi</w:t>
      </w:r>
      <w:r>
        <w:rPr>
          <w:rFonts w:ascii="Helvetica" w:hAnsi="Helvetica"/>
          <w:sz w:val="16"/>
          <w:szCs w:val="16"/>
        </w:rPr>
        <w:t>cation with so many real world </w:t>
      </w:r>
      <w:r w:rsidRPr="00823F8E">
        <w:rPr>
          <w:rFonts w:ascii="Helvetica" w:hAnsi="Helvetica"/>
          <w:sz w:val="16"/>
          <w:szCs w:val="16"/>
        </w:rPr>
        <w:t>experts! My reward from participating in this program was multipl</w:t>
      </w:r>
      <w:r>
        <w:rPr>
          <w:rFonts w:ascii="Helvetica" w:hAnsi="Helvetica"/>
          <w:sz w:val="16"/>
          <w:szCs w:val="16"/>
        </w:rPr>
        <w:t xml:space="preserve">e. </w:t>
      </w:r>
      <w:r w:rsidRPr="00823F8E">
        <w:rPr>
          <w:rFonts w:ascii="Helvetica" w:hAnsi="Helvetica"/>
          <w:sz w:val="16"/>
          <w:szCs w:val="16"/>
        </w:rPr>
        <w:t>Therefore I highly recommend it to other students.</w:t>
      </w:r>
      <w:r>
        <w:rPr>
          <w:rFonts w:ascii="Helvetica" w:hAnsi="Helvetica"/>
          <w:sz w:val="16"/>
          <w:szCs w:val="16"/>
        </w:rPr>
        <w:t>”</w:t>
      </w:r>
      <w:r w:rsidRPr="00823F8E">
        <w:rPr>
          <w:rFonts w:ascii="Helvetica" w:hAnsi="Helvetica"/>
          <w:sz w:val="16"/>
          <w:szCs w:val="16"/>
        </w:rPr>
        <w:t xml:space="preserve"> Hu </w:t>
      </w:r>
      <w:proofErr w:type="spellStart"/>
      <w:r w:rsidRPr="00823F8E">
        <w:rPr>
          <w:rFonts w:ascii="Helvetica" w:hAnsi="Helvetica"/>
          <w:sz w:val="16"/>
          <w:szCs w:val="16"/>
        </w:rPr>
        <w:t>Yihua</w:t>
      </w:r>
      <w:proofErr w:type="spellEnd"/>
      <w:r w:rsidRPr="00823F8E">
        <w:rPr>
          <w:rFonts w:ascii="Helvetica" w:hAnsi="Helvetica"/>
          <w:sz w:val="16"/>
          <w:szCs w:val="16"/>
        </w:rPr>
        <w:t xml:space="preserve"> LLM 2</w:t>
      </w:r>
      <w:r>
        <w:rPr>
          <w:rFonts w:ascii="Helvetica" w:hAnsi="Helvetica"/>
          <w:sz w:val="16"/>
          <w:szCs w:val="16"/>
        </w:rPr>
        <w:t>010</w:t>
      </w:r>
    </w:p>
    <w:p w:rsidR="00854302" w:rsidRDefault="00854302" w:rsidP="00854302">
      <w:pPr>
        <w:rPr>
          <w:rFonts w:ascii="Helvetica" w:hAnsi="Helvetica"/>
          <w:sz w:val="16"/>
          <w:szCs w:val="16"/>
        </w:rPr>
      </w:pPr>
    </w:p>
    <w:p w:rsidR="00854302" w:rsidRPr="00942608" w:rsidRDefault="00854302" w:rsidP="00854302">
      <w:pPr>
        <w:rPr>
          <w:rFonts w:ascii="Helvetica" w:hAnsi="Helvetica"/>
          <w:sz w:val="16"/>
          <w:szCs w:val="16"/>
        </w:rPr>
      </w:pPr>
      <w:r w:rsidRPr="00942608">
        <w:rPr>
          <w:rFonts w:ascii="Helvetica" w:hAnsi="Helvetica"/>
          <w:sz w:val="16"/>
          <w:szCs w:val="16"/>
        </w:rPr>
        <w:t>“I remember reading about this program when I was applying for the LLM program.  Programs like this really help to set U of T apart from other schools as it provides an invaluable experience for students to get feedback on their thesis and to really test it out in the real world.  I was enlightened and challenged by the feedback I got from the skilled and highly professional lawyers at MAG.  This experience helped to make my thesis the defining piece of work in my legal education.</w:t>
      </w:r>
      <w:r>
        <w:rPr>
          <w:rFonts w:ascii="Helvetica" w:hAnsi="Helvetica"/>
          <w:sz w:val="16"/>
          <w:szCs w:val="16"/>
        </w:rPr>
        <w:t xml:space="preserve">” Elliott </w:t>
      </w:r>
      <w:proofErr w:type="spellStart"/>
      <w:r>
        <w:rPr>
          <w:rFonts w:ascii="Helvetica" w:hAnsi="Helvetica"/>
          <w:sz w:val="16"/>
          <w:szCs w:val="16"/>
        </w:rPr>
        <w:t>Wilschick</w:t>
      </w:r>
      <w:proofErr w:type="spellEnd"/>
      <w:r>
        <w:rPr>
          <w:rFonts w:ascii="Helvetica" w:hAnsi="Helvetica"/>
          <w:sz w:val="16"/>
          <w:szCs w:val="16"/>
        </w:rPr>
        <w:t>, LLM 20</w:t>
      </w:r>
      <w:r w:rsidRPr="00942608">
        <w:rPr>
          <w:rFonts w:ascii="Helvetica" w:hAnsi="Helvetica"/>
          <w:sz w:val="16"/>
          <w:szCs w:val="16"/>
        </w:rPr>
        <w:t xml:space="preserve">10  </w:t>
      </w:r>
    </w:p>
    <w:p w:rsidR="00854302" w:rsidRPr="00823F8E" w:rsidRDefault="00854302" w:rsidP="00854302">
      <w:pPr>
        <w:rPr>
          <w:rFonts w:ascii="Helvetica" w:hAnsi="Helvetica"/>
          <w:sz w:val="16"/>
          <w:szCs w:val="16"/>
        </w:rPr>
      </w:pPr>
    </w:p>
    <w:p w:rsidR="00854302" w:rsidRPr="00A324B8" w:rsidRDefault="00854302" w:rsidP="00854302">
      <w:pPr>
        <w:rPr>
          <w:rFonts w:ascii="Helvetica" w:hAnsi="Helvetica"/>
        </w:rPr>
      </w:pPr>
    </w:p>
    <w:p w:rsidR="00854302" w:rsidRPr="00A324B8" w:rsidRDefault="00854302" w:rsidP="00854302">
      <w:pPr>
        <w:rPr>
          <w:rFonts w:ascii="Helvetica" w:hAnsi="Helvetica"/>
          <w:b/>
          <w:i/>
        </w:rPr>
      </w:pPr>
      <w:r w:rsidRPr="00A324B8">
        <w:rPr>
          <w:rFonts w:ascii="Helvetica" w:hAnsi="Helvetica"/>
          <w:b/>
          <w:i/>
        </w:rPr>
        <w:lastRenderedPageBreak/>
        <w:t>How to apply</w:t>
      </w:r>
    </w:p>
    <w:p w:rsidR="00854302" w:rsidRPr="00A324B8" w:rsidRDefault="00854302" w:rsidP="00854302">
      <w:pPr>
        <w:rPr>
          <w:rFonts w:ascii="Helvetica" w:hAnsi="Helvetica"/>
        </w:rPr>
      </w:pPr>
      <w:r w:rsidRPr="00A324B8">
        <w:rPr>
          <w:rFonts w:ascii="Helvetica" w:hAnsi="Helvetica"/>
        </w:rPr>
        <w:t xml:space="preserve">If you are interested in participating in this programme, please send your application to </w:t>
      </w:r>
      <w:r>
        <w:rPr>
          <w:rFonts w:ascii="Helvetica" w:hAnsi="Helvetica"/>
        </w:rPr>
        <w:t>Ivana Kadic</w:t>
      </w:r>
      <w:r w:rsidRPr="00A324B8">
        <w:rPr>
          <w:rFonts w:ascii="Helvetica" w:hAnsi="Helvetica"/>
        </w:rPr>
        <w:t xml:space="preserve">, Graduate Studies Career Advisor at </w:t>
      </w:r>
      <w:hyperlink r:id="rId6" w:history="1">
        <w:r w:rsidR="004F1278" w:rsidRPr="00BA4DAF">
          <w:rPr>
            <w:rStyle w:val="Hyperlink"/>
            <w:rFonts w:ascii="Helvetica" w:hAnsi="Helvetica"/>
          </w:rPr>
          <w:t>ivana.kadic@utoronto.ca</w:t>
        </w:r>
      </w:hyperlink>
      <w:r w:rsidRPr="00A324B8">
        <w:rPr>
          <w:rFonts w:ascii="Helvetica" w:hAnsi="Helvetica"/>
        </w:rPr>
        <w:t xml:space="preserve"> by </w:t>
      </w:r>
      <w:r w:rsidR="00B81F32">
        <w:rPr>
          <w:rFonts w:ascii="Helvetica" w:hAnsi="Helvetica"/>
          <w:b/>
          <w:color w:val="FF0000"/>
          <w:u w:val="single"/>
        </w:rPr>
        <w:t>Monday, April</w:t>
      </w:r>
      <w:r w:rsidR="00D03E47">
        <w:rPr>
          <w:rFonts w:ascii="Helvetica" w:hAnsi="Helvetica"/>
          <w:b/>
          <w:color w:val="FF0000"/>
          <w:u w:val="single"/>
        </w:rPr>
        <w:t xml:space="preserve"> </w:t>
      </w:r>
      <w:bookmarkStart w:id="0" w:name="_GoBack"/>
      <w:bookmarkEnd w:id="0"/>
      <w:r w:rsidR="00B81F32">
        <w:rPr>
          <w:rFonts w:ascii="Helvetica" w:hAnsi="Helvetica"/>
          <w:b/>
          <w:color w:val="FF0000"/>
          <w:u w:val="single"/>
        </w:rPr>
        <w:t>13</w:t>
      </w:r>
      <w:r w:rsidRPr="00CB3E77">
        <w:rPr>
          <w:rFonts w:ascii="Helvetica" w:hAnsi="Helvetica"/>
          <w:b/>
          <w:color w:val="FF0000"/>
          <w:u w:val="single"/>
        </w:rPr>
        <w:t>th</w:t>
      </w:r>
      <w:r w:rsidRPr="00A324B8">
        <w:rPr>
          <w:rFonts w:ascii="Helvetica" w:hAnsi="Helvetica"/>
        </w:rPr>
        <w:t>. Applications should include:</w:t>
      </w:r>
    </w:p>
    <w:p w:rsidR="00854302" w:rsidRDefault="00854302" w:rsidP="00854302">
      <w:pPr>
        <w:numPr>
          <w:ilvl w:val="0"/>
          <w:numId w:val="1"/>
        </w:numPr>
        <w:rPr>
          <w:rFonts w:ascii="Helvetica" w:hAnsi="Helvetica"/>
        </w:rPr>
      </w:pPr>
      <w:r>
        <w:rPr>
          <w:rFonts w:ascii="Helvetica" w:hAnsi="Helvetica"/>
        </w:rPr>
        <w:t>Title of your thesis;</w:t>
      </w:r>
    </w:p>
    <w:p w:rsidR="00854302" w:rsidRDefault="00854302" w:rsidP="00854302">
      <w:pPr>
        <w:numPr>
          <w:ilvl w:val="0"/>
          <w:numId w:val="1"/>
        </w:numPr>
        <w:rPr>
          <w:rFonts w:ascii="Helvetica" w:hAnsi="Helvetica"/>
        </w:rPr>
      </w:pPr>
      <w:r w:rsidRPr="00A324B8">
        <w:rPr>
          <w:rFonts w:ascii="Helvetica" w:hAnsi="Helvetica"/>
        </w:rPr>
        <w:t xml:space="preserve">Very brief </w:t>
      </w:r>
      <w:r>
        <w:rPr>
          <w:rFonts w:ascii="Helvetica" w:hAnsi="Helvetica"/>
        </w:rPr>
        <w:t>description</w:t>
      </w:r>
      <w:r w:rsidRPr="00A324B8">
        <w:rPr>
          <w:rFonts w:ascii="Helvetica" w:hAnsi="Helvetica"/>
        </w:rPr>
        <w:t xml:space="preserve"> of the topic you are writing about (not longer than 5 lines); </w:t>
      </w:r>
    </w:p>
    <w:p w:rsidR="00854302" w:rsidRPr="00A324B8" w:rsidRDefault="00854302" w:rsidP="00854302">
      <w:pPr>
        <w:numPr>
          <w:ilvl w:val="0"/>
          <w:numId w:val="1"/>
        </w:numPr>
        <w:rPr>
          <w:rFonts w:ascii="Helvetica" w:hAnsi="Helvetica"/>
        </w:rPr>
      </w:pPr>
      <w:r>
        <w:rPr>
          <w:rFonts w:ascii="Helvetica" w:hAnsi="Helvetica"/>
        </w:rPr>
        <w:t xml:space="preserve">½ to </w:t>
      </w:r>
      <w:r w:rsidRPr="00A324B8">
        <w:rPr>
          <w:rFonts w:ascii="Helvetica" w:hAnsi="Helvetica"/>
        </w:rPr>
        <w:t xml:space="preserve">1-page </w:t>
      </w:r>
      <w:r>
        <w:rPr>
          <w:rFonts w:ascii="Helvetica" w:hAnsi="Helvetica"/>
        </w:rPr>
        <w:t>outline</w:t>
      </w:r>
      <w:r w:rsidRPr="00A324B8">
        <w:rPr>
          <w:rFonts w:ascii="Helvetica" w:hAnsi="Helvetica"/>
        </w:rPr>
        <w:t xml:space="preserve"> of your thesis; </w:t>
      </w:r>
    </w:p>
    <w:p w:rsidR="00854302" w:rsidRPr="00A324B8" w:rsidRDefault="00854302" w:rsidP="00854302">
      <w:pPr>
        <w:numPr>
          <w:ilvl w:val="0"/>
          <w:numId w:val="1"/>
        </w:numPr>
        <w:rPr>
          <w:rFonts w:ascii="Helvetica" w:hAnsi="Helvetica"/>
        </w:rPr>
      </w:pPr>
      <w:r w:rsidRPr="00A324B8">
        <w:rPr>
          <w:rFonts w:ascii="Helvetica" w:hAnsi="Helvetica"/>
        </w:rPr>
        <w:t xml:space="preserve">Resume; and </w:t>
      </w:r>
    </w:p>
    <w:p w:rsidR="00854302" w:rsidRDefault="00854302" w:rsidP="00854302">
      <w:pPr>
        <w:numPr>
          <w:ilvl w:val="0"/>
          <w:numId w:val="1"/>
        </w:numPr>
        <w:rPr>
          <w:rFonts w:ascii="Helvetica" w:hAnsi="Helvetica"/>
        </w:rPr>
      </w:pPr>
      <w:r w:rsidRPr="00A324B8">
        <w:rPr>
          <w:rFonts w:ascii="Helvetica" w:hAnsi="Helvetica"/>
        </w:rPr>
        <w:t xml:space="preserve">Indication of general availability </w:t>
      </w:r>
      <w:r>
        <w:rPr>
          <w:rFonts w:ascii="Helvetica" w:hAnsi="Helvetica"/>
        </w:rPr>
        <w:t>in May and June, and any timing p</w:t>
      </w:r>
      <w:r w:rsidRPr="00A324B8">
        <w:rPr>
          <w:rFonts w:ascii="Helvetica" w:hAnsi="Helvetica"/>
        </w:rPr>
        <w:t>references/restrictions, including specific periods during the day (e.g. mornings vs. afternoons).</w:t>
      </w:r>
    </w:p>
    <w:p w:rsidR="00854302" w:rsidRDefault="00854302" w:rsidP="00854302">
      <w:pPr>
        <w:rPr>
          <w:rFonts w:ascii="Helvetica" w:hAnsi="Helvetica"/>
        </w:rPr>
      </w:pPr>
    </w:p>
    <w:p w:rsidR="00854302" w:rsidRPr="00A324B8" w:rsidRDefault="00854302" w:rsidP="00854302">
      <w:pPr>
        <w:rPr>
          <w:rFonts w:ascii="Helvetica" w:hAnsi="Helvetica"/>
        </w:rPr>
      </w:pPr>
      <w:r w:rsidRPr="00A324B8">
        <w:rPr>
          <w:rFonts w:ascii="Helvetica" w:hAnsi="Helvetica"/>
        </w:rPr>
        <w:t xml:space="preserve">Students will be notified about the </w:t>
      </w:r>
      <w:r>
        <w:rPr>
          <w:rFonts w:ascii="Helvetica" w:hAnsi="Helvetica"/>
        </w:rPr>
        <w:t xml:space="preserve">results of the </w:t>
      </w:r>
      <w:r w:rsidRPr="00A324B8">
        <w:rPr>
          <w:rFonts w:ascii="Helvetica" w:hAnsi="Helvetica"/>
        </w:rPr>
        <w:t xml:space="preserve">selection process </w:t>
      </w:r>
      <w:r w:rsidR="00B81F32">
        <w:rPr>
          <w:rFonts w:ascii="Helvetica" w:hAnsi="Helvetica"/>
        </w:rPr>
        <w:t>in the first half of</w:t>
      </w:r>
      <w:r>
        <w:rPr>
          <w:rFonts w:ascii="Helvetica" w:hAnsi="Helvetica"/>
        </w:rPr>
        <w:t xml:space="preserve"> May</w:t>
      </w:r>
      <w:r w:rsidRPr="00A324B8">
        <w:rPr>
          <w:rFonts w:ascii="Helvetica" w:hAnsi="Helvetica"/>
        </w:rPr>
        <w:t xml:space="preserve">. If you have any questions about this programme, please feel free to contact </w:t>
      </w:r>
      <w:r>
        <w:rPr>
          <w:rFonts w:ascii="Helvetica" w:hAnsi="Helvetica"/>
        </w:rPr>
        <w:t>Ivana Kadic</w:t>
      </w:r>
      <w:r w:rsidRPr="00A324B8">
        <w:rPr>
          <w:rFonts w:ascii="Helvetica" w:hAnsi="Helvetica"/>
        </w:rPr>
        <w:t xml:space="preserve"> at </w:t>
      </w:r>
      <w:hyperlink r:id="rId7" w:history="1">
        <w:r w:rsidRPr="00BA4DAF">
          <w:rPr>
            <w:rStyle w:val="Hyperlink"/>
            <w:rFonts w:ascii="Helvetica" w:hAnsi="Helvetica"/>
          </w:rPr>
          <w:t>ivana.kadic@utoronto.ca</w:t>
        </w:r>
      </w:hyperlink>
      <w:r w:rsidRPr="00A324B8">
        <w:rPr>
          <w:rFonts w:ascii="Helvetica" w:hAnsi="Helvetica"/>
        </w:rPr>
        <w:t xml:space="preserve"> or at 416 978 2743.</w:t>
      </w:r>
    </w:p>
    <w:p w:rsidR="00854302" w:rsidRDefault="00854302" w:rsidP="00854302">
      <w:pPr>
        <w:rPr>
          <w:rFonts w:ascii="Helvetica" w:hAnsi="Helvetica"/>
        </w:rPr>
      </w:pPr>
    </w:p>
    <w:p w:rsidR="00854302" w:rsidRDefault="00854302" w:rsidP="00854302">
      <w:pPr>
        <w:rPr>
          <w:rFonts w:ascii="Helvetica" w:hAnsi="Helvetica"/>
        </w:rPr>
      </w:pPr>
    </w:p>
    <w:p w:rsidR="00854302" w:rsidRPr="00942608" w:rsidRDefault="00854302" w:rsidP="00854302">
      <w:pPr>
        <w:rPr>
          <w:rFonts w:ascii="Helvetica" w:hAnsi="Helvetica"/>
          <w:b/>
          <w:i/>
        </w:rPr>
      </w:pPr>
      <w:r w:rsidRPr="00942608">
        <w:rPr>
          <w:rFonts w:ascii="Helvetica" w:hAnsi="Helvetica"/>
          <w:b/>
          <w:i/>
        </w:rPr>
        <w:t>If you need more information</w:t>
      </w:r>
    </w:p>
    <w:p w:rsidR="00854302" w:rsidRPr="00A324B8" w:rsidRDefault="00854302" w:rsidP="00854302">
      <w:pPr>
        <w:rPr>
          <w:rFonts w:ascii="Helvetica" w:hAnsi="Helvetica"/>
        </w:rPr>
      </w:pPr>
      <w:r>
        <w:rPr>
          <w:rFonts w:ascii="Helvetica" w:hAnsi="Helvetica"/>
        </w:rPr>
        <w:t>Ivana Kadic will be available to talk about the programme and answer any questions you might have about the programme.  Appointments can be arranged by phone (</w:t>
      </w:r>
      <w:r w:rsidRPr="00A324B8">
        <w:rPr>
          <w:rFonts w:ascii="Helvetica" w:hAnsi="Helvetica"/>
        </w:rPr>
        <w:t>416 978 2743</w:t>
      </w:r>
      <w:r>
        <w:rPr>
          <w:rFonts w:ascii="Helvetica" w:hAnsi="Helvetica"/>
        </w:rPr>
        <w:t>) or email (</w:t>
      </w:r>
      <w:hyperlink r:id="rId8" w:history="1">
        <w:r w:rsidR="00072FB6" w:rsidRPr="00BA4DAF">
          <w:rPr>
            <w:rStyle w:val="Hyperlink"/>
            <w:rFonts w:ascii="Helvetica" w:hAnsi="Helvetica"/>
          </w:rPr>
          <w:t>ivana.kadic@utoronto.ca</w:t>
        </w:r>
      </w:hyperlink>
      <w:r>
        <w:rPr>
          <w:rFonts w:ascii="Helvetica" w:hAnsi="Helvetica"/>
        </w:rPr>
        <w:t xml:space="preserve">). </w:t>
      </w:r>
    </w:p>
    <w:p w:rsidR="00854302" w:rsidRPr="00A324B8" w:rsidRDefault="00854302" w:rsidP="00854302">
      <w:pPr>
        <w:ind w:left="360"/>
        <w:rPr>
          <w:rFonts w:ascii="Helvetica" w:hAnsi="Helvetica"/>
        </w:rPr>
      </w:pPr>
    </w:p>
    <w:p w:rsidR="00854302" w:rsidRPr="00A324B8" w:rsidRDefault="00854302" w:rsidP="00854302">
      <w:pPr>
        <w:rPr>
          <w:rFonts w:ascii="Helvetica" w:hAnsi="Helvetica"/>
        </w:rPr>
      </w:pPr>
    </w:p>
    <w:p w:rsidR="00854302" w:rsidRDefault="00854302" w:rsidP="00854302"/>
    <w:p w:rsidR="009D6912" w:rsidRDefault="00D03E47"/>
    <w:sectPr w:rsidR="009D6912" w:rsidSect="00C357B9">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4295D"/>
    <w:multiLevelType w:val="hybridMultilevel"/>
    <w:tmpl w:val="223A6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02"/>
    <w:rsid w:val="00072FB6"/>
    <w:rsid w:val="004546CF"/>
    <w:rsid w:val="004F1278"/>
    <w:rsid w:val="00854302"/>
    <w:rsid w:val="00B81F32"/>
    <w:rsid w:val="00BE280D"/>
    <w:rsid w:val="00CC5844"/>
    <w:rsid w:val="00D0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302"/>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43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302"/>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4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kadic@utoronto.ca" TargetMode="External"/><Relationship Id="rId3" Type="http://schemas.microsoft.com/office/2007/relationships/stylesWithEffects" Target="stylesWithEffects.xml"/><Relationship Id="rId7" Type="http://schemas.openxmlformats.org/officeDocument/2006/relationships/hyperlink" Target="mailto:ivana.kadic@utoront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na.kadic@utoronto.c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ikadic</dc:creator>
  <cp:lastModifiedBy>ikadic</cp:lastModifiedBy>
  <cp:revision>5</cp:revision>
  <dcterms:created xsi:type="dcterms:W3CDTF">2015-03-12T20:38:00Z</dcterms:created>
  <dcterms:modified xsi:type="dcterms:W3CDTF">2015-03-26T21:21:00Z</dcterms:modified>
</cp:coreProperties>
</file>