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4584" w:rsidP="00570C7B" w:rsidRDefault="00574584" w14:paraId="6C18D885" w14:textId="5945EAD3">
      <w:pPr>
        <w:pStyle w:val="Heading2"/>
      </w:pPr>
      <w:r>
        <w:t>Standard Student Budget</w:t>
      </w:r>
    </w:p>
    <w:p w:rsidR="00574584" w:rsidRDefault="00574584" w14:paraId="62AB1940" w14:textId="74E180AD">
      <w:r>
        <w:t xml:space="preserve">The Standard Student Budget is based on </w:t>
      </w:r>
      <w:r w:rsidR="005946F3">
        <w:t>8 months from September to April (</w:t>
      </w:r>
      <w:proofErr w:type="gramStart"/>
      <w:r w:rsidR="005946F3">
        <w:t>with the exception of</w:t>
      </w:r>
      <w:proofErr w:type="gramEnd"/>
      <w:r w:rsidR="005946F3">
        <w:t xml:space="preserve"> First year students, whose budget begins in mid-August)</w:t>
      </w:r>
      <w:r w:rsidR="00C000F4">
        <w:t>. The budget includes</w:t>
      </w:r>
    </w:p>
    <w:p w:rsidR="00574584" w:rsidP="00574584" w:rsidRDefault="00574584" w14:paraId="01ECD3D5" w14:textId="085E2836">
      <w:pPr>
        <w:pStyle w:val="ListParagraph"/>
        <w:numPr>
          <w:ilvl w:val="0"/>
          <w:numId w:val="1"/>
        </w:numPr>
      </w:pPr>
      <w:r>
        <w:t>tuition and fees (in-province or out of province, first year or upper year); these are based on actual fees for the upcoming year</w:t>
      </w:r>
    </w:p>
    <w:p w:rsidR="00574584" w:rsidP="00574584" w:rsidRDefault="00574584" w14:paraId="5FA82D2C" w14:textId="6C0DBDA5">
      <w:pPr>
        <w:pStyle w:val="ListParagraph"/>
        <w:numPr>
          <w:ilvl w:val="0"/>
          <w:numId w:val="1"/>
        </w:numPr>
      </w:pPr>
      <w:r>
        <w:t>living with parents/guardians or away; this figure is increased with inflation each year</w:t>
      </w:r>
    </w:p>
    <w:p w:rsidR="00574584" w:rsidP="00574584" w:rsidRDefault="00574584" w14:paraId="57C4F4E9" w14:textId="6C6700AE">
      <w:pPr>
        <w:pStyle w:val="ListParagraph"/>
        <w:numPr>
          <w:ilvl w:val="0"/>
          <w:numId w:val="1"/>
        </w:numPr>
      </w:pPr>
      <w:r>
        <w:t>Other projected expenses, such as books and personal expenses, increased with inflation each year</w:t>
      </w:r>
    </w:p>
    <w:p w:rsidR="00574584" w:rsidP="00574584" w:rsidRDefault="00574584" w14:paraId="46920567" w14:textId="6AE6135C">
      <w:pPr>
        <w:pStyle w:val="ListParagraph"/>
      </w:pPr>
    </w:p>
    <w:p w:rsidR="00574584" w:rsidP="00574584" w:rsidRDefault="00574584" w14:paraId="1781B38D" w14:textId="7D9B4518">
      <w:pPr>
        <w:pStyle w:val="ListParagraph"/>
      </w:pPr>
      <w:r>
        <w:t>For 2023-2024 the projected budget is</w:t>
      </w:r>
      <w:r w:rsidR="00063D28">
        <w:t>*</w:t>
      </w:r>
    </w:p>
    <w:p w:rsidR="00574584" w:rsidP="00574584" w:rsidRDefault="00574584" w14:paraId="1996CCF6" w14:textId="4941B1CA">
      <w:pPr>
        <w:pStyle w:val="ListParagraph"/>
      </w:pPr>
    </w:p>
    <w:tbl>
      <w:tblPr>
        <w:tblStyle w:val="TableGrid"/>
        <w:tblW w:w="9922" w:type="dxa"/>
        <w:tblInd w:w="-572" w:type="dxa"/>
        <w:tblLook w:val="04A0" w:firstRow="1" w:lastRow="0" w:firstColumn="1" w:lastColumn="0" w:noHBand="0" w:noVBand="1"/>
      </w:tblPr>
      <w:tblGrid>
        <w:gridCol w:w="1018"/>
        <w:gridCol w:w="809"/>
        <w:gridCol w:w="1105"/>
        <w:gridCol w:w="1321"/>
        <w:gridCol w:w="1287"/>
        <w:gridCol w:w="1123"/>
        <w:gridCol w:w="1181"/>
        <w:gridCol w:w="1208"/>
        <w:gridCol w:w="870"/>
      </w:tblGrid>
      <w:tr w:rsidRPr="00063D28" w:rsidR="00063D28" w:rsidTr="00C000F4" w14:paraId="735FB434" w14:textId="3BA7AC1A">
        <w:trPr>
          <w:trHeight w:val="261"/>
        </w:trPr>
        <w:tc>
          <w:tcPr>
            <w:tcW w:w="1018" w:type="dxa"/>
            <w:shd w:val="clear" w:color="auto" w:fill="E7E6E6" w:themeFill="background2"/>
          </w:tcPr>
          <w:p w:rsidRPr="00C000F4" w:rsidR="00063D28" w:rsidP="005946F3" w:rsidRDefault="00063D28" w14:paraId="40A9BCFD" w14:textId="7777777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22" w:type="dxa"/>
            <w:gridSpan w:val="4"/>
            <w:shd w:val="clear" w:color="auto" w:fill="E7E6E6" w:themeFill="background2"/>
          </w:tcPr>
          <w:p w:rsidRPr="00C000F4" w:rsidR="00063D28" w:rsidP="005946F3" w:rsidRDefault="00063D28" w14:paraId="3E12B408" w14:textId="10D1385B">
            <w:pPr>
              <w:pStyle w:val="ListParagraph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C000F4">
              <w:rPr>
                <w:rFonts w:cstheme="minorHAnsi"/>
                <w:sz w:val="18"/>
                <w:szCs w:val="18"/>
              </w:rPr>
              <w:t>First Year Students</w:t>
            </w:r>
          </w:p>
        </w:tc>
        <w:tc>
          <w:tcPr>
            <w:tcW w:w="4382" w:type="dxa"/>
            <w:gridSpan w:val="4"/>
            <w:shd w:val="clear" w:color="auto" w:fill="E7E6E6" w:themeFill="background2"/>
          </w:tcPr>
          <w:p w:rsidRPr="00C000F4" w:rsidR="00063D28" w:rsidP="005946F3" w:rsidRDefault="00063D28" w14:paraId="2A82245C" w14:textId="7234E6A8">
            <w:pPr>
              <w:pStyle w:val="ListParagraph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C000F4">
              <w:rPr>
                <w:rFonts w:cstheme="minorHAnsi"/>
                <w:sz w:val="18"/>
                <w:szCs w:val="18"/>
              </w:rPr>
              <w:t>Upper Year Student</w:t>
            </w:r>
            <w:r w:rsidRPr="00C000F4" w:rsidR="00052507">
              <w:rPr>
                <w:rFonts w:cstheme="minorHAnsi"/>
                <w:sz w:val="18"/>
                <w:szCs w:val="18"/>
              </w:rPr>
              <w:t>s</w:t>
            </w:r>
          </w:p>
        </w:tc>
      </w:tr>
      <w:tr w:rsidRPr="00063D28" w:rsidR="00063D28" w:rsidTr="00063D28" w14:paraId="234C1DF5" w14:textId="77777777">
        <w:trPr>
          <w:trHeight w:val="534"/>
        </w:trPr>
        <w:tc>
          <w:tcPr>
            <w:tcW w:w="1018" w:type="dxa"/>
          </w:tcPr>
          <w:p w:rsidRPr="00063D28" w:rsidR="00063D28" w:rsidP="005946F3" w:rsidRDefault="00063D28" w14:paraId="6764A730" w14:textId="7777777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4" w:type="dxa"/>
            <w:gridSpan w:val="2"/>
          </w:tcPr>
          <w:p w:rsidRPr="00063D28" w:rsidR="00063D28" w:rsidP="005946F3" w:rsidRDefault="00063D28" w14:paraId="422767A2" w14:textId="0A2ECB79">
            <w:pPr>
              <w:pStyle w:val="ListParagraph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Living with Parents/Guardians</w:t>
            </w:r>
          </w:p>
        </w:tc>
        <w:tc>
          <w:tcPr>
            <w:tcW w:w="2608" w:type="dxa"/>
            <w:gridSpan w:val="2"/>
          </w:tcPr>
          <w:p w:rsidRPr="00063D28" w:rsidR="00063D28" w:rsidP="005946F3" w:rsidRDefault="00063D28" w14:paraId="5C1DC6E0" w14:textId="504A0179">
            <w:pPr>
              <w:pStyle w:val="ListParagraph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Living independently</w:t>
            </w:r>
          </w:p>
        </w:tc>
        <w:tc>
          <w:tcPr>
            <w:tcW w:w="2304" w:type="dxa"/>
            <w:gridSpan w:val="2"/>
          </w:tcPr>
          <w:p w:rsidRPr="00063D28" w:rsidR="00063D28" w:rsidP="005946F3" w:rsidRDefault="00063D28" w14:paraId="34266BA6" w14:textId="755EDA34">
            <w:pPr>
              <w:pStyle w:val="ListParagraph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Living with Parents/Guardians</w:t>
            </w:r>
          </w:p>
        </w:tc>
        <w:tc>
          <w:tcPr>
            <w:tcW w:w="2078" w:type="dxa"/>
            <w:gridSpan w:val="2"/>
          </w:tcPr>
          <w:p w:rsidRPr="00063D28" w:rsidR="00063D28" w:rsidP="005946F3" w:rsidRDefault="00063D28" w14:paraId="06EE3F3B" w14:textId="5DB998C3">
            <w:pPr>
              <w:pStyle w:val="ListParagraph"/>
              <w:ind w:left="0"/>
              <w:jc w:val="center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Living independently</w:t>
            </w:r>
          </w:p>
        </w:tc>
      </w:tr>
      <w:tr w:rsidRPr="00063D28" w:rsidR="00063D28" w:rsidTr="00063D28" w14:paraId="047105DF" w14:textId="702D8BC4">
        <w:trPr>
          <w:trHeight w:val="522"/>
        </w:trPr>
        <w:tc>
          <w:tcPr>
            <w:tcW w:w="1018" w:type="dxa"/>
          </w:tcPr>
          <w:p w:rsidRPr="00063D28" w:rsidR="00063D28" w:rsidP="00063D28" w:rsidRDefault="00063D28" w14:paraId="5A1C4F38" w14:textId="7777777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09" w:type="dxa"/>
          </w:tcPr>
          <w:p w:rsidRPr="00063D28" w:rsidR="00063D28" w:rsidP="00063D28" w:rsidRDefault="00063D28" w14:paraId="1CE5699C" w14:textId="548BBFBC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Ontario</w:t>
            </w:r>
          </w:p>
        </w:tc>
        <w:tc>
          <w:tcPr>
            <w:tcW w:w="1105" w:type="dxa"/>
          </w:tcPr>
          <w:p w:rsidRPr="00063D28" w:rsidR="00063D28" w:rsidP="00063D28" w:rsidRDefault="00063D28" w14:paraId="59F1C765" w14:textId="215FE030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Out of Province</w:t>
            </w:r>
          </w:p>
        </w:tc>
        <w:tc>
          <w:tcPr>
            <w:tcW w:w="1321" w:type="dxa"/>
          </w:tcPr>
          <w:p w:rsidRPr="00063D28" w:rsidR="00063D28" w:rsidP="00063D28" w:rsidRDefault="00063D28" w14:paraId="0B17EFD6" w14:textId="7CBF822C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Ontario</w:t>
            </w:r>
          </w:p>
        </w:tc>
        <w:tc>
          <w:tcPr>
            <w:tcW w:w="1287" w:type="dxa"/>
          </w:tcPr>
          <w:p w:rsidRPr="00063D28" w:rsidR="00063D28" w:rsidP="00063D28" w:rsidRDefault="00063D28" w14:paraId="6C1F6E13" w14:textId="1F0D1DF4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Out of Province</w:t>
            </w:r>
          </w:p>
        </w:tc>
        <w:tc>
          <w:tcPr>
            <w:tcW w:w="1123" w:type="dxa"/>
          </w:tcPr>
          <w:p w:rsidRPr="00063D28" w:rsidR="00063D28" w:rsidP="00063D28" w:rsidRDefault="00063D28" w14:paraId="3058AC13" w14:textId="71DBEC9E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Ontario</w:t>
            </w:r>
          </w:p>
        </w:tc>
        <w:tc>
          <w:tcPr>
            <w:tcW w:w="1181" w:type="dxa"/>
          </w:tcPr>
          <w:p w:rsidRPr="00063D28" w:rsidR="00063D28" w:rsidP="00063D28" w:rsidRDefault="00063D28" w14:paraId="33DFA562" w14:textId="0144770D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Out of Province</w:t>
            </w:r>
          </w:p>
        </w:tc>
        <w:tc>
          <w:tcPr>
            <w:tcW w:w="1208" w:type="dxa"/>
          </w:tcPr>
          <w:p w:rsidRPr="00063D28" w:rsidR="00063D28" w:rsidP="00063D28" w:rsidRDefault="00063D28" w14:paraId="54CE2BBE" w14:textId="40FC8DFB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Ontario</w:t>
            </w:r>
          </w:p>
        </w:tc>
        <w:tc>
          <w:tcPr>
            <w:tcW w:w="870" w:type="dxa"/>
          </w:tcPr>
          <w:p w:rsidRPr="00063D28" w:rsidR="00063D28" w:rsidP="00063D28" w:rsidRDefault="00063D28" w14:paraId="1E57CD40" w14:textId="112427B4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Out of Province</w:t>
            </w:r>
          </w:p>
        </w:tc>
      </w:tr>
      <w:tr w:rsidRPr="00063D28" w:rsidR="00063D28" w:rsidTr="00063D28" w14:paraId="6F6AD27D" w14:textId="6A60E2D7">
        <w:trPr>
          <w:trHeight w:val="273"/>
        </w:trPr>
        <w:tc>
          <w:tcPr>
            <w:tcW w:w="1018" w:type="dxa"/>
          </w:tcPr>
          <w:p w:rsidRPr="00063D28" w:rsidR="00063D28" w:rsidP="00063D28" w:rsidRDefault="00063D28" w14:paraId="7EFAFA6C" w14:textId="5D8E9C64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Tuition</w:t>
            </w:r>
          </w:p>
        </w:tc>
        <w:tc>
          <w:tcPr>
            <w:tcW w:w="809" w:type="dxa"/>
          </w:tcPr>
          <w:p w:rsidRPr="00063D28" w:rsidR="00063D28" w:rsidP="00063D28" w:rsidRDefault="00063D28" w14:paraId="3959C680" w14:textId="21532B69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$34,030</w:t>
            </w:r>
          </w:p>
        </w:tc>
        <w:tc>
          <w:tcPr>
            <w:tcW w:w="1105" w:type="dxa"/>
          </w:tcPr>
          <w:p w:rsidRPr="00063D28" w:rsidR="00063D28" w:rsidP="00063D28" w:rsidRDefault="00063D28" w14:paraId="3717542D" w14:textId="7628486F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$35,051</w:t>
            </w:r>
          </w:p>
        </w:tc>
        <w:tc>
          <w:tcPr>
            <w:tcW w:w="1321" w:type="dxa"/>
          </w:tcPr>
          <w:p w:rsidRPr="00063D28" w:rsidR="00063D28" w:rsidP="00063D28" w:rsidRDefault="00063D28" w14:paraId="7D660D32" w14:textId="2B7B5FCF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$34,030</w:t>
            </w:r>
          </w:p>
        </w:tc>
        <w:tc>
          <w:tcPr>
            <w:tcW w:w="1287" w:type="dxa"/>
          </w:tcPr>
          <w:p w:rsidRPr="00063D28" w:rsidR="00063D28" w:rsidP="00063D28" w:rsidRDefault="00063D28" w14:paraId="72F22750" w14:textId="1694CBB3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$35,051</w:t>
            </w:r>
          </w:p>
        </w:tc>
        <w:tc>
          <w:tcPr>
            <w:tcW w:w="1123" w:type="dxa"/>
          </w:tcPr>
          <w:p w:rsidRPr="00063D28" w:rsidR="00063D28" w:rsidP="00063D28" w:rsidRDefault="00063D28" w14:paraId="4F15430E" w14:textId="7B467AF0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$34,030</w:t>
            </w:r>
          </w:p>
        </w:tc>
        <w:tc>
          <w:tcPr>
            <w:tcW w:w="1181" w:type="dxa"/>
          </w:tcPr>
          <w:p w:rsidRPr="00063D28" w:rsidR="00063D28" w:rsidP="00063D28" w:rsidRDefault="00063D28" w14:paraId="7CD5731B" w14:textId="3A97E68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$35,051</w:t>
            </w:r>
          </w:p>
        </w:tc>
        <w:tc>
          <w:tcPr>
            <w:tcW w:w="1208" w:type="dxa"/>
          </w:tcPr>
          <w:p w:rsidRPr="00063D28" w:rsidR="00063D28" w:rsidP="00063D28" w:rsidRDefault="00063D28" w14:paraId="7DBA4EB8" w14:textId="25D87A38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$34,030</w:t>
            </w:r>
          </w:p>
        </w:tc>
        <w:tc>
          <w:tcPr>
            <w:tcW w:w="870" w:type="dxa"/>
          </w:tcPr>
          <w:p w:rsidRPr="00063D28" w:rsidR="00063D28" w:rsidP="00063D28" w:rsidRDefault="00063D28" w14:paraId="21EB54DC" w14:textId="300091A3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$35,051</w:t>
            </w:r>
          </w:p>
        </w:tc>
      </w:tr>
      <w:tr w:rsidRPr="00063D28" w:rsidR="00063D28" w:rsidTr="00063D28" w14:paraId="573A431B" w14:textId="3E7AC736">
        <w:trPr>
          <w:trHeight w:val="261"/>
        </w:trPr>
        <w:tc>
          <w:tcPr>
            <w:tcW w:w="1018" w:type="dxa"/>
          </w:tcPr>
          <w:p w:rsidRPr="00063D28" w:rsidR="00063D28" w:rsidP="00063D28" w:rsidRDefault="00063D28" w14:paraId="701A0A1B" w14:textId="49E2555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Fees</w:t>
            </w:r>
          </w:p>
        </w:tc>
        <w:tc>
          <w:tcPr>
            <w:tcW w:w="809" w:type="dxa"/>
          </w:tcPr>
          <w:p w:rsidRPr="00063D28" w:rsidR="00063D28" w:rsidP="00063D28" w:rsidRDefault="00063D28" w14:paraId="3FEA9587" w14:textId="05FE5089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$1,893</w:t>
            </w:r>
          </w:p>
        </w:tc>
        <w:tc>
          <w:tcPr>
            <w:tcW w:w="1105" w:type="dxa"/>
          </w:tcPr>
          <w:p w:rsidRPr="00063D28" w:rsidR="00063D28" w:rsidP="00063D28" w:rsidRDefault="00063D28" w14:paraId="012562F5" w14:textId="09E40A5B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$1,893</w:t>
            </w:r>
          </w:p>
        </w:tc>
        <w:tc>
          <w:tcPr>
            <w:tcW w:w="1321" w:type="dxa"/>
          </w:tcPr>
          <w:p w:rsidRPr="00063D28" w:rsidR="00063D28" w:rsidP="00063D28" w:rsidRDefault="00063D28" w14:paraId="3202A206" w14:textId="0C6E03C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$1,893</w:t>
            </w:r>
          </w:p>
        </w:tc>
        <w:tc>
          <w:tcPr>
            <w:tcW w:w="1287" w:type="dxa"/>
          </w:tcPr>
          <w:p w:rsidRPr="00063D28" w:rsidR="00063D28" w:rsidP="00063D28" w:rsidRDefault="00063D28" w14:paraId="4914A57B" w14:textId="73939E0A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$1,893</w:t>
            </w:r>
          </w:p>
        </w:tc>
        <w:tc>
          <w:tcPr>
            <w:tcW w:w="1123" w:type="dxa"/>
          </w:tcPr>
          <w:p w:rsidRPr="00063D28" w:rsidR="00063D28" w:rsidP="00063D28" w:rsidRDefault="00063D28" w14:paraId="2A0E8F88" w14:textId="25307FB3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$1,840</w:t>
            </w:r>
          </w:p>
        </w:tc>
        <w:tc>
          <w:tcPr>
            <w:tcW w:w="1181" w:type="dxa"/>
          </w:tcPr>
          <w:p w:rsidRPr="00063D28" w:rsidR="00063D28" w:rsidP="00063D28" w:rsidRDefault="00063D28" w14:paraId="604DF759" w14:textId="0577380D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$1,840</w:t>
            </w:r>
          </w:p>
        </w:tc>
        <w:tc>
          <w:tcPr>
            <w:tcW w:w="1208" w:type="dxa"/>
          </w:tcPr>
          <w:p w:rsidRPr="00063D28" w:rsidR="00063D28" w:rsidP="00063D28" w:rsidRDefault="00063D28" w14:paraId="0BA51599" w14:textId="49AE0D2F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$1,840</w:t>
            </w:r>
          </w:p>
        </w:tc>
        <w:tc>
          <w:tcPr>
            <w:tcW w:w="870" w:type="dxa"/>
          </w:tcPr>
          <w:p w:rsidRPr="00063D28" w:rsidR="00063D28" w:rsidP="00063D28" w:rsidRDefault="00063D28" w14:paraId="07394647" w14:textId="353CA256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$1,840</w:t>
            </w:r>
          </w:p>
        </w:tc>
      </w:tr>
      <w:tr w:rsidRPr="00063D28" w:rsidR="00063D28" w:rsidTr="00063D28" w14:paraId="7FE11357" w14:textId="01F053E9">
        <w:trPr>
          <w:trHeight w:val="522"/>
        </w:trPr>
        <w:tc>
          <w:tcPr>
            <w:tcW w:w="1018" w:type="dxa"/>
          </w:tcPr>
          <w:p w:rsidRPr="00063D28" w:rsidR="00063D28" w:rsidP="00063D28" w:rsidRDefault="00063D28" w14:paraId="712D494F" w14:textId="56D2EC51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Books and Supplies</w:t>
            </w:r>
          </w:p>
        </w:tc>
        <w:tc>
          <w:tcPr>
            <w:tcW w:w="809" w:type="dxa"/>
          </w:tcPr>
          <w:p w:rsidRPr="00063D28" w:rsidR="00063D28" w:rsidP="00063D28" w:rsidRDefault="00063D28" w14:paraId="68A0192D" w14:textId="4E222064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$1,177</w:t>
            </w:r>
          </w:p>
        </w:tc>
        <w:tc>
          <w:tcPr>
            <w:tcW w:w="1105" w:type="dxa"/>
          </w:tcPr>
          <w:p w:rsidRPr="00063D28" w:rsidR="00063D28" w:rsidP="00063D28" w:rsidRDefault="00063D28" w14:paraId="6EE1BB99" w14:textId="53953B6D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$1,177</w:t>
            </w:r>
          </w:p>
        </w:tc>
        <w:tc>
          <w:tcPr>
            <w:tcW w:w="1321" w:type="dxa"/>
          </w:tcPr>
          <w:p w:rsidRPr="00063D28" w:rsidR="00063D28" w:rsidP="00063D28" w:rsidRDefault="00063D28" w14:paraId="7162481E" w14:textId="5CA11A96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$1,177</w:t>
            </w:r>
          </w:p>
        </w:tc>
        <w:tc>
          <w:tcPr>
            <w:tcW w:w="1287" w:type="dxa"/>
          </w:tcPr>
          <w:p w:rsidRPr="00063D28" w:rsidR="00063D28" w:rsidP="00063D28" w:rsidRDefault="00063D28" w14:paraId="5523309E" w14:textId="770B7E08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$1,177</w:t>
            </w:r>
          </w:p>
        </w:tc>
        <w:tc>
          <w:tcPr>
            <w:tcW w:w="1123" w:type="dxa"/>
          </w:tcPr>
          <w:p w:rsidRPr="00063D28" w:rsidR="00063D28" w:rsidP="00063D28" w:rsidRDefault="00063D28" w14:paraId="6275A0CE" w14:textId="7B49AC32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$1,070</w:t>
            </w:r>
          </w:p>
        </w:tc>
        <w:tc>
          <w:tcPr>
            <w:tcW w:w="1181" w:type="dxa"/>
          </w:tcPr>
          <w:p w:rsidRPr="00063D28" w:rsidR="00063D28" w:rsidP="00063D28" w:rsidRDefault="00063D28" w14:paraId="4DD856AE" w14:textId="004E62E6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$1,070</w:t>
            </w:r>
          </w:p>
        </w:tc>
        <w:tc>
          <w:tcPr>
            <w:tcW w:w="1208" w:type="dxa"/>
          </w:tcPr>
          <w:p w:rsidRPr="00063D28" w:rsidR="00063D28" w:rsidP="00063D28" w:rsidRDefault="00063D28" w14:paraId="55A6ED0E" w14:textId="5A34BBF6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$1,070</w:t>
            </w:r>
          </w:p>
        </w:tc>
        <w:tc>
          <w:tcPr>
            <w:tcW w:w="870" w:type="dxa"/>
          </w:tcPr>
          <w:p w:rsidRPr="00063D28" w:rsidR="00063D28" w:rsidP="00063D28" w:rsidRDefault="00063D28" w14:paraId="7BCFBAED" w14:textId="341BC53B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$1,070</w:t>
            </w:r>
          </w:p>
        </w:tc>
      </w:tr>
      <w:tr w:rsidRPr="00063D28" w:rsidR="00063D28" w:rsidTr="00063D28" w14:paraId="3EAAA53F" w14:textId="4A2AD11F">
        <w:trPr>
          <w:trHeight w:val="534"/>
        </w:trPr>
        <w:tc>
          <w:tcPr>
            <w:tcW w:w="1018" w:type="dxa"/>
          </w:tcPr>
          <w:p w:rsidRPr="00063D28" w:rsidR="00063D28" w:rsidP="00063D28" w:rsidRDefault="00063D28" w14:paraId="78AFE7F7" w14:textId="3FD5C2C1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Personal Expenses</w:t>
            </w:r>
          </w:p>
        </w:tc>
        <w:tc>
          <w:tcPr>
            <w:tcW w:w="809" w:type="dxa"/>
          </w:tcPr>
          <w:p w:rsidRPr="00063D28" w:rsidR="00063D28" w:rsidP="00063D28" w:rsidRDefault="00063D28" w14:paraId="5E7F7BD5" w14:textId="275E214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$2,568</w:t>
            </w:r>
          </w:p>
        </w:tc>
        <w:tc>
          <w:tcPr>
            <w:tcW w:w="1105" w:type="dxa"/>
          </w:tcPr>
          <w:p w:rsidRPr="00063D28" w:rsidR="00063D28" w:rsidP="00063D28" w:rsidRDefault="00063D28" w14:paraId="03B01AEA" w14:textId="6D16D1ED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$2,568</w:t>
            </w:r>
          </w:p>
        </w:tc>
        <w:tc>
          <w:tcPr>
            <w:tcW w:w="1321" w:type="dxa"/>
          </w:tcPr>
          <w:p w:rsidRPr="00063D28" w:rsidR="00063D28" w:rsidP="00063D28" w:rsidRDefault="00063D28" w14:paraId="0F62D636" w14:textId="1F805461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$2,568</w:t>
            </w:r>
          </w:p>
        </w:tc>
        <w:tc>
          <w:tcPr>
            <w:tcW w:w="1287" w:type="dxa"/>
          </w:tcPr>
          <w:p w:rsidRPr="00063D28" w:rsidR="00063D28" w:rsidP="00063D28" w:rsidRDefault="00063D28" w14:paraId="06E00C0D" w14:textId="1931DAA4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$2,568</w:t>
            </w:r>
          </w:p>
        </w:tc>
        <w:tc>
          <w:tcPr>
            <w:tcW w:w="1123" w:type="dxa"/>
          </w:tcPr>
          <w:p w:rsidRPr="00063D28" w:rsidR="00063D28" w:rsidP="00063D28" w:rsidRDefault="00063D28" w14:paraId="5DC0833F" w14:textId="289D9168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$2,568</w:t>
            </w:r>
          </w:p>
        </w:tc>
        <w:tc>
          <w:tcPr>
            <w:tcW w:w="1181" w:type="dxa"/>
          </w:tcPr>
          <w:p w:rsidRPr="00063D28" w:rsidR="00063D28" w:rsidP="00063D28" w:rsidRDefault="00063D28" w14:paraId="400DBFA5" w14:textId="3FE015BA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$2,568</w:t>
            </w:r>
          </w:p>
        </w:tc>
        <w:tc>
          <w:tcPr>
            <w:tcW w:w="1208" w:type="dxa"/>
          </w:tcPr>
          <w:p w:rsidRPr="00063D28" w:rsidR="00063D28" w:rsidP="00063D28" w:rsidRDefault="00063D28" w14:paraId="3D77F97A" w14:textId="12AE5D56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$2,568</w:t>
            </w:r>
          </w:p>
        </w:tc>
        <w:tc>
          <w:tcPr>
            <w:tcW w:w="870" w:type="dxa"/>
          </w:tcPr>
          <w:p w:rsidRPr="00063D28" w:rsidR="00063D28" w:rsidP="00063D28" w:rsidRDefault="00063D28" w14:paraId="67A562F5" w14:textId="463F5AC6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$2,568</w:t>
            </w:r>
          </w:p>
        </w:tc>
      </w:tr>
      <w:tr w:rsidRPr="00063D28" w:rsidR="00063D28" w:rsidTr="00063D28" w14:paraId="7A43245F" w14:textId="48FAF7B9">
        <w:trPr>
          <w:trHeight w:val="261"/>
        </w:trPr>
        <w:tc>
          <w:tcPr>
            <w:tcW w:w="1018" w:type="dxa"/>
          </w:tcPr>
          <w:p w:rsidRPr="00063D28" w:rsidR="00063D28" w:rsidP="00063D28" w:rsidRDefault="00063D28" w14:paraId="33923941" w14:textId="22DF660A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Living Expenses</w:t>
            </w:r>
          </w:p>
        </w:tc>
        <w:tc>
          <w:tcPr>
            <w:tcW w:w="809" w:type="dxa"/>
          </w:tcPr>
          <w:p w:rsidRPr="00063D28" w:rsidR="00063D28" w:rsidP="00063D28" w:rsidRDefault="00052507" w14:paraId="37EFD250" w14:textId="1CF0BA26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$4,393</w:t>
            </w:r>
          </w:p>
        </w:tc>
        <w:tc>
          <w:tcPr>
            <w:tcW w:w="1105" w:type="dxa"/>
          </w:tcPr>
          <w:p w:rsidRPr="00063D28" w:rsidR="00063D28" w:rsidP="00063D28" w:rsidRDefault="00052507" w14:paraId="5E7B8213" w14:textId="208E8C1C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$4,393</w:t>
            </w:r>
          </w:p>
        </w:tc>
        <w:tc>
          <w:tcPr>
            <w:tcW w:w="1321" w:type="dxa"/>
          </w:tcPr>
          <w:p w:rsidRPr="00063D28" w:rsidR="00063D28" w:rsidP="00063D28" w:rsidRDefault="00052507" w14:paraId="0BAB4483" w14:textId="6AA6AFD1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$14,225</w:t>
            </w:r>
          </w:p>
        </w:tc>
        <w:tc>
          <w:tcPr>
            <w:tcW w:w="1287" w:type="dxa"/>
          </w:tcPr>
          <w:p w:rsidRPr="00063D28" w:rsidR="00063D28" w:rsidP="00063D28" w:rsidRDefault="00052507" w14:paraId="5EE44F4B" w14:textId="4F727866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$14,225</w:t>
            </w:r>
          </w:p>
        </w:tc>
        <w:tc>
          <w:tcPr>
            <w:tcW w:w="1123" w:type="dxa"/>
          </w:tcPr>
          <w:p w:rsidRPr="00063D28" w:rsidR="00063D28" w:rsidP="00063D28" w:rsidRDefault="00052507" w14:paraId="44701D85" w14:textId="3BEAE1CB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$4,134</w:t>
            </w:r>
          </w:p>
        </w:tc>
        <w:tc>
          <w:tcPr>
            <w:tcW w:w="1181" w:type="dxa"/>
          </w:tcPr>
          <w:p w:rsidRPr="00063D28" w:rsidR="00063D28" w:rsidP="00063D28" w:rsidRDefault="00052507" w14:paraId="7CB9309A" w14:textId="2C80267C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$4,134</w:t>
            </w:r>
          </w:p>
        </w:tc>
        <w:tc>
          <w:tcPr>
            <w:tcW w:w="1208" w:type="dxa"/>
          </w:tcPr>
          <w:p w:rsidRPr="00063D28" w:rsidR="00063D28" w:rsidP="00063D28" w:rsidRDefault="00052507" w14:paraId="1C295F8B" w14:textId="4D3F8847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$13,388</w:t>
            </w:r>
          </w:p>
        </w:tc>
        <w:tc>
          <w:tcPr>
            <w:tcW w:w="870" w:type="dxa"/>
          </w:tcPr>
          <w:p w:rsidRPr="00063D28" w:rsidR="00063D28" w:rsidP="00063D28" w:rsidRDefault="00052507" w14:paraId="5EFE4953" w14:textId="0F315274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$13,388</w:t>
            </w:r>
          </w:p>
        </w:tc>
      </w:tr>
      <w:tr w:rsidRPr="00063D28" w:rsidR="00063D28" w:rsidTr="00063D28" w14:paraId="48B74CE7" w14:textId="527C6772">
        <w:trPr>
          <w:trHeight w:val="261"/>
        </w:trPr>
        <w:tc>
          <w:tcPr>
            <w:tcW w:w="1018" w:type="dxa"/>
          </w:tcPr>
          <w:p w:rsidRPr="00063D28" w:rsidR="00063D28" w:rsidP="00063D28" w:rsidRDefault="00063D28" w14:paraId="7CD73849" w14:textId="1001529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 w:rsidRPr="00063D28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809" w:type="dxa"/>
          </w:tcPr>
          <w:p w:rsidRPr="00063D28" w:rsidR="00063D28" w:rsidP="00063D28" w:rsidRDefault="00C000F4" w14:paraId="4A5D6EF1" w14:textId="0BEB1BC1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$44,061</w:t>
            </w:r>
          </w:p>
        </w:tc>
        <w:tc>
          <w:tcPr>
            <w:tcW w:w="1105" w:type="dxa"/>
          </w:tcPr>
          <w:p w:rsidRPr="00063D28" w:rsidR="00063D28" w:rsidP="00063D28" w:rsidRDefault="00C000F4" w14:paraId="22610DFF" w14:textId="5159D1D0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$45,082</w:t>
            </w:r>
          </w:p>
        </w:tc>
        <w:tc>
          <w:tcPr>
            <w:tcW w:w="1321" w:type="dxa"/>
          </w:tcPr>
          <w:p w:rsidRPr="00063D28" w:rsidR="00063D28" w:rsidP="00063D28" w:rsidRDefault="00C000F4" w14:paraId="67973863" w14:textId="13108EF2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$53,893</w:t>
            </w:r>
          </w:p>
        </w:tc>
        <w:tc>
          <w:tcPr>
            <w:tcW w:w="1287" w:type="dxa"/>
          </w:tcPr>
          <w:p w:rsidRPr="00063D28" w:rsidR="00063D28" w:rsidP="00063D28" w:rsidRDefault="00C000F4" w14:paraId="082B5005" w14:textId="5A010BA0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$54,914</w:t>
            </w:r>
          </w:p>
        </w:tc>
        <w:tc>
          <w:tcPr>
            <w:tcW w:w="1123" w:type="dxa"/>
          </w:tcPr>
          <w:p w:rsidRPr="00063D28" w:rsidR="00063D28" w:rsidP="00063D28" w:rsidRDefault="00C000F4" w14:paraId="2F5B0F26" w14:textId="3541D3EA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$43,642</w:t>
            </w:r>
          </w:p>
        </w:tc>
        <w:tc>
          <w:tcPr>
            <w:tcW w:w="1181" w:type="dxa"/>
          </w:tcPr>
          <w:p w:rsidRPr="00063D28" w:rsidR="00063D28" w:rsidP="00063D28" w:rsidRDefault="00C000F4" w14:paraId="4733409B" w14:textId="76F726A5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$44,663</w:t>
            </w:r>
          </w:p>
        </w:tc>
        <w:tc>
          <w:tcPr>
            <w:tcW w:w="1208" w:type="dxa"/>
          </w:tcPr>
          <w:p w:rsidRPr="00063D28" w:rsidR="00063D28" w:rsidP="00063D28" w:rsidRDefault="00C000F4" w14:paraId="5360EED5" w14:textId="0222C47D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$52,896</w:t>
            </w:r>
          </w:p>
        </w:tc>
        <w:tc>
          <w:tcPr>
            <w:tcW w:w="870" w:type="dxa"/>
          </w:tcPr>
          <w:p w:rsidRPr="00063D28" w:rsidR="00063D28" w:rsidP="00063D28" w:rsidRDefault="00C000F4" w14:paraId="09997455" w14:textId="23EF5733">
            <w:pPr>
              <w:pStyle w:val="ListParagraph"/>
              <w:ind w:left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$53,917</w:t>
            </w:r>
          </w:p>
        </w:tc>
      </w:tr>
    </w:tbl>
    <w:p w:rsidRPr="00063D28" w:rsidR="00574584" w:rsidP="00574584" w:rsidRDefault="00574584" w14:paraId="784E639A" w14:textId="72500740">
      <w:pPr>
        <w:pStyle w:val="ListParagraph"/>
        <w:rPr>
          <w:rFonts w:cstheme="minorHAnsi"/>
          <w:sz w:val="18"/>
          <w:szCs w:val="18"/>
        </w:rPr>
      </w:pPr>
    </w:p>
    <w:p w:rsidRPr="00063D28" w:rsidR="00574584" w:rsidP="00574584" w:rsidRDefault="00063D28" w14:paraId="03330948" w14:textId="48B6A726">
      <w:pPr>
        <w:pStyle w:val="ListParagrap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*This table will be updated in July when actual tuition and fees figures will be available</w:t>
      </w:r>
    </w:p>
    <w:p w:rsidRPr="00063D28" w:rsidR="00574584" w:rsidP="00574584" w:rsidRDefault="00574584" w14:paraId="558E2290" w14:textId="77777777">
      <w:pPr>
        <w:pStyle w:val="ListParagraph"/>
        <w:rPr>
          <w:rFonts w:cstheme="minorHAnsi"/>
          <w:sz w:val="18"/>
          <w:szCs w:val="18"/>
        </w:rPr>
      </w:pPr>
    </w:p>
    <w:sectPr w:rsidR="00570C7B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9216C"/>
    <w:multiLevelType w:val="hybridMultilevel"/>
    <w:tmpl w:val="C29A38E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B2623E"/>
    <w:multiLevelType w:val="hybridMultilevel"/>
    <w:tmpl w:val="7296431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11025457">
    <w:abstractNumId w:val="1"/>
  </w:num>
  <w:num w:numId="2" w16cid:durableId="1795324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revisionView w:inkAnnotation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A5A"/>
    <w:rsid w:val="00052507"/>
    <w:rsid w:val="00063D28"/>
    <w:rsid w:val="00205A5A"/>
    <w:rsid w:val="004C2117"/>
    <w:rsid w:val="00570C7B"/>
    <w:rsid w:val="00574584"/>
    <w:rsid w:val="005946F3"/>
    <w:rsid w:val="00BC3004"/>
    <w:rsid w:val="00BF3009"/>
    <w:rsid w:val="00C000F4"/>
    <w:rsid w:val="2AC4E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15DFB"/>
  <w15:chartTrackingRefBased/>
  <w15:docId w15:val="{C6A2E9ED-BD6B-402E-A687-E45E2107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C7B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584"/>
    <w:pPr>
      <w:ind w:left="720"/>
      <w:contextualSpacing/>
    </w:pPr>
  </w:style>
  <w:style w:type="table" w:styleId="TableGrid">
    <w:name w:val="Table Grid"/>
    <w:basedOn w:val="TableNormal"/>
    <w:uiPriority w:val="39"/>
    <w:rsid w:val="005745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rsid w:val="00570C7B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7C5F29E922942B345157862EEA0A4" ma:contentTypeVersion="15" ma:contentTypeDescription="Create a new document." ma:contentTypeScope="" ma:versionID="f6b806d8844a38926f846d65c2160dbb">
  <xsd:schema xmlns:xsd="http://www.w3.org/2001/XMLSchema" xmlns:xs="http://www.w3.org/2001/XMLSchema" xmlns:p="http://schemas.microsoft.com/office/2006/metadata/properties" xmlns:ns2="ee5ec39a-d202-43ee-a2f0-cf9f2baff5f0" xmlns:ns3="2b213262-5a6b-412f-97b2-72e748706c23" targetNamespace="http://schemas.microsoft.com/office/2006/metadata/properties" ma:root="true" ma:fieldsID="51a7a3506110dd7cdb59690184e03493" ns2:_="" ns3:_="">
    <xsd:import namespace="ee5ec39a-d202-43ee-a2f0-cf9f2baff5f0"/>
    <xsd:import namespace="2b213262-5a6b-412f-97b2-72e748706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ec39a-d202-43ee-a2f0-cf9f2baff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13262-5a6b-412f-97b2-72e748706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2ab5cf-5887-48e9-bd0e-022acb9ccba5}" ma:internalName="TaxCatchAll" ma:showField="CatchAllData" ma:web="2b213262-5a6b-412f-97b2-72e74870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5ec39a-d202-43ee-a2f0-cf9f2baff5f0">
      <Terms xmlns="http://schemas.microsoft.com/office/infopath/2007/PartnerControls"/>
    </lcf76f155ced4ddcb4097134ff3c332f>
    <TaxCatchAll xmlns="2b213262-5a6b-412f-97b2-72e748706c23" xsi:nil="true"/>
  </documentManagement>
</p:properties>
</file>

<file path=customXml/itemProps1.xml><?xml version="1.0" encoding="utf-8"?>
<ds:datastoreItem xmlns:ds="http://schemas.openxmlformats.org/officeDocument/2006/customXml" ds:itemID="{32E13D69-5D72-492B-B58B-E1BAB59FB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ec39a-d202-43ee-a2f0-cf9f2baff5f0"/>
    <ds:schemaRef ds:uri="2b213262-5a6b-412f-97b2-72e74870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255AAD-8E0E-42E5-9F38-5714749AF2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F1D08-7421-4B61-8D53-96A1BBCB744B}">
  <ds:schemaRefs>
    <ds:schemaRef ds:uri="http://schemas.openxmlformats.org/package/2006/metadata/core-properties"/>
    <ds:schemaRef ds:uri="2b213262-5a6b-412f-97b2-72e748706c23"/>
    <ds:schemaRef ds:uri="http://schemas.microsoft.com/office/infopath/2007/PartnerControls"/>
    <ds:schemaRef ds:uri="http://purl.org/dc/dcmitype/"/>
    <ds:schemaRef ds:uri="ee5ec39a-d202-43ee-a2f0-cf9f2baff5f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Aiello</dc:creator>
  <cp:keywords/>
  <dc:description/>
  <cp:lastModifiedBy>Irene Aiello</cp:lastModifiedBy>
  <cp:revision>2</cp:revision>
  <dcterms:created xsi:type="dcterms:W3CDTF">2022-12-01T21:34:00Z</dcterms:created>
  <dcterms:modified xsi:type="dcterms:W3CDTF">2022-12-05T18:58:32Z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0x0101007E27C5F29E922942B345157862EEA0A4</vt:lpwstr>
  </property>
  <property fmtid="{D5CDD505-2E9C-101B-9397-08002B2CF9AE}" pid="3" name="MediaServiceImageTags">
    <vt:lpwstr/>
  </property>
</Properties>
</file>