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0E65FB" w:rsidRPr="00FF1B1E" w:rsidRDefault="00193995" w:rsidP="003E4201">
      <w:pPr>
        <w:ind w:left="-851" w:right="329"/>
        <w:jc w:val="center"/>
        <w:rPr>
          <w:rFonts w:ascii="Franklin Gothic Demi" w:hAnsi="Franklin Gothic Demi" w:cs="Kartika"/>
          <w:b/>
          <w:caps/>
          <w:color w:val="365F91" w:themeColor="accent1" w:themeShade="BF"/>
          <w:sz w:val="72"/>
          <w:szCs w:val="72"/>
        </w:rPr>
      </w:pPr>
      <w:bookmarkStart w:id="0" w:name="_GoBack"/>
      <w:bookmarkEnd w:id="0"/>
      <w:r w:rsidRPr="00FF1B1E">
        <w:rPr>
          <w:rFonts w:ascii="Franklin Gothic Demi" w:hAnsi="Franklin Gothic Demi" w:cs="Kartika"/>
          <w:b/>
          <w:caps/>
          <w:color w:val="365F91" w:themeColor="accent1" w:themeShade="BF"/>
          <w:sz w:val="72"/>
          <w:szCs w:val="72"/>
        </w:rPr>
        <w:t xml:space="preserve">Olivieri Lectureship on </w:t>
      </w:r>
    </w:p>
    <w:p w:rsidR="00193995" w:rsidRPr="00FF1B1E" w:rsidRDefault="00193995" w:rsidP="003E4201">
      <w:pPr>
        <w:ind w:left="-851" w:right="329"/>
        <w:jc w:val="center"/>
        <w:rPr>
          <w:rFonts w:ascii="Franklin Gothic Demi" w:hAnsi="Franklin Gothic Demi" w:cs="Kartika"/>
          <w:b/>
          <w:caps/>
          <w:color w:val="365F91" w:themeColor="accent1" w:themeShade="BF"/>
          <w:sz w:val="72"/>
          <w:szCs w:val="72"/>
        </w:rPr>
      </w:pPr>
      <w:r w:rsidRPr="00FF1B1E">
        <w:rPr>
          <w:rFonts w:ascii="Franklin Gothic Demi" w:hAnsi="Franklin Gothic Demi" w:cs="Kartika"/>
          <w:b/>
          <w:caps/>
          <w:color w:val="365F91" w:themeColor="accent1" w:themeShade="BF"/>
          <w:sz w:val="72"/>
          <w:szCs w:val="72"/>
        </w:rPr>
        <w:t>Medical Ethics</w:t>
      </w:r>
      <w:r w:rsidR="000E65FB" w:rsidRPr="00FF1B1E">
        <w:rPr>
          <w:rFonts w:ascii="Franklin Gothic Demi" w:hAnsi="Franklin Gothic Demi" w:cs="Kartika"/>
          <w:b/>
          <w:caps/>
          <w:color w:val="365F91" w:themeColor="accent1" w:themeShade="BF"/>
          <w:sz w:val="72"/>
          <w:szCs w:val="72"/>
        </w:rPr>
        <w:t xml:space="preserve"> </w:t>
      </w:r>
    </w:p>
    <w:p w:rsidR="00813914" w:rsidRPr="00D12526" w:rsidRDefault="00D12526" w:rsidP="00D262BB">
      <w:pPr>
        <w:ind w:left="-1134"/>
        <w:jc w:val="center"/>
        <w:rPr>
          <w:rFonts w:ascii="Kartika" w:hAnsi="Kartika" w:cs="Kartika"/>
          <w:b/>
          <w:color w:val="000000"/>
          <w:sz w:val="48"/>
          <w:szCs w:val="48"/>
        </w:rPr>
      </w:pPr>
      <w:r w:rsidRPr="00D12526">
        <w:rPr>
          <w:rFonts w:ascii="Univers 55" w:hAnsi="Univers 55"/>
          <w:noProof/>
          <w:color w:val="365F91" w:themeColor="accent1" w:themeShade="BF"/>
        </w:rPr>
        <w:drawing>
          <wp:anchor distT="0" distB="0" distL="114300" distR="114300" simplePos="0" relativeHeight="251658240" behindDoc="0" locked="0" layoutInCell="1" allowOverlap="1" wp14:anchorId="7D26B360" wp14:editId="50BC68A7">
            <wp:simplePos x="0" y="0"/>
            <wp:positionH relativeFrom="column">
              <wp:posOffset>-695960</wp:posOffset>
            </wp:positionH>
            <wp:positionV relativeFrom="paragraph">
              <wp:posOffset>325755</wp:posOffset>
            </wp:positionV>
            <wp:extent cx="4483735" cy="4681855"/>
            <wp:effectExtent l="0" t="0" r="0" b="425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 Elliot[1].tif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100000"/>
                              </a14:imgEffect>
                              <a14:imgEffect>
                                <a14:sharpenSoften amoun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5FB" w:rsidRPr="00FF1B1E" w:rsidRDefault="000E65FB" w:rsidP="003E4201">
      <w:pPr>
        <w:ind w:left="-1134"/>
        <w:rPr>
          <w:rFonts w:ascii="Franklin Gothic Demi" w:hAnsi="Franklin Gothic Demi" w:cs="Kartika"/>
          <w:b/>
          <w:caps/>
          <w:color w:val="365F91" w:themeColor="accent1" w:themeShade="BF"/>
          <w:sz w:val="48"/>
          <w:szCs w:val="48"/>
        </w:rPr>
      </w:pPr>
      <w:r w:rsidRPr="009A7155">
        <w:rPr>
          <w:rFonts w:ascii="Franklin Gothic Demi" w:hAnsi="Franklin Gothic Demi" w:cs="Kartika"/>
          <w:b/>
          <w:color w:val="365F91" w:themeColor="accent1" w:themeShade="BF"/>
          <w:sz w:val="64"/>
          <w:szCs w:val="64"/>
        </w:rPr>
        <w:t xml:space="preserve">Carl Elliott </w:t>
      </w:r>
      <w:r w:rsidRPr="00FF1B1E">
        <w:rPr>
          <w:rFonts w:ascii="Franklin Gothic Demi" w:hAnsi="Franklin Gothic Demi" w:cs="Kartika"/>
          <w:b/>
          <w:color w:val="365F91" w:themeColor="accent1" w:themeShade="BF"/>
          <w:sz w:val="48"/>
          <w:szCs w:val="48"/>
        </w:rPr>
        <w:t>MD PH</w:t>
      </w:r>
      <w:r w:rsidR="009A7155">
        <w:rPr>
          <w:rFonts w:ascii="Franklin Gothic Demi" w:hAnsi="Franklin Gothic Demi" w:cs="Kartika"/>
          <w:b/>
          <w:color w:val="365F91" w:themeColor="accent1" w:themeShade="BF"/>
          <w:sz w:val="48"/>
          <w:szCs w:val="48"/>
        </w:rPr>
        <w:t>D</w:t>
      </w:r>
    </w:p>
    <w:p w:rsidR="00D12526" w:rsidRPr="00D12526" w:rsidRDefault="00D12526" w:rsidP="00813914">
      <w:pPr>
        <w:spacing w:before="240"/>
        <w:rPr>
          <w:rFonts w:ascii="Univers 57 Condensed" w:hAnsi="Univers 57 Condensed"/>
          <w:color w:val="365F91" w:themeColor="accent1" w:themeShade="BF"/>
          <w:sz w:val="26"/>
          <w:szCs w:val="26"/>
        </w:rPr>
      </w:pPr>
      <w:proofErr w:type="gramStart"/>
      <w:r>
        <w:rPr>
          <w:rFonts w:ascii="Univers 57 Condensed" w:hAnsi="Univers 57 Condensed"/>
          <w:color w:val="365F91" w:themeColor="accent1" w:themeShade="BF"/>
          <w:sz w:val="26"/>
          <w:szCs w:val="26"/>
        </w:rPr>
        <w:t>P</w:t>
      </w:r>
      <w:r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>rofessor,</w:t>
      </w:r>
      <w:r w:rsidR="00193995"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 xml:space="preserve"> Center for Bioethics an</w:t>
      </w:r>
      <w:r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>d the Department of Pediatrics.</w:t>
      </w:r>
      <w:proofErr w:type="gramEnd"/>
    </w:p>
    <w:p w:rsidR="00193995" w:rsidRPr="00D12526" w:rsidRDefault="00D12526" w:rsidP="00813914">
      <w:pPr>
        <w:spacing w:before="240"/>
        <w:rPr>
          <w:rFonts w:ascii="Univers 57 Condensed" w:hAnsi="Univers 57 Condensed"/>
          <w:b/>
          <w:color w:val="365F91" w:themeColor="accent1" w:themeShade="BF"/>
          <w:sz w:val="26"/>
          <w:szCs w:val="26"/>
        </w:rPr>
      </w:pPr>
      <w:r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 xml:space="preserve">Affiliate faculty member, </w:t>
      </w:r>
      <w:r w:rsidR="00193995"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>Department of Philosophy and the School of Journalism and Mass Communications</w:t>
      </w:r>
      <w:r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>,</w:t>
      </w:r>
      <w:r w:rsidR="00193995"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 xml:space="preserve"> University of Minnesota. </w:t>
      </w:r>
    </w:p>
    <w:p w:rsidR="00193995" w:rsidRPr="00D12526" w:rsidRDefault="00193995" w:rsidP="00813914">
      <w:pPr>
        <w:spacing w:before="240"/>
        <w:ind w:left="-1134"/>
        <w:rPr>
          <w:rFonts w:ascii="Univers 57 Condensed" w:hAnsi="Univers 57 Condensed"/>
          <w:color w:val="365F91" w:themeColor="accent1" w:themeShade="BF"/>
          <w:sz w:val="26"/>
          <w:szCs w:val="26"/>
        </w:rPr>
      </w:pPr>
      <w:r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 xml:space="preserve">Author of </w:t>
      </w:r>
      <w:r w:rsidRPr="00D12526">
        <w:rPr>
          <w:rFonts w:ascii="Univers 57 Condensed" w:hAnsi="Univers 57 Condensed"/>
          <w:i/>
          <w:iCs/>
          <w:color w:val="365F91" w:themeColor="accent1" w:themeShade="BF"/>
          <w:sz w:val="26"/>
          <w:szCs w:val="26"/>
        </w:rPr>
        <w:t>White Coat, Black Hat: Adventures on the Dark Side of Medicine</w:t>
      </w:r>
      <w:r w:rsidR="00D12526"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 xml:space="preserve"> </w:t>
      </w:r>
      <w:r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 xml:space="preserve">and </w:t>
      </w:r>
      <w:r w:rsidRPr="00D12526">
        <w:rPr>
          <w:rFonts w:ascii="Univers 57 Condensed" w:hAnsi="Univers 57 Condensed"/>
          <w:i/>
          <w:iCs/>
          <w:color w:val="365F91" w:themeColor="accent1" w:themeShade="BF"/>
          <w:sz w:val="26"/>
          <w:szCs w:val="26"/>
        </w:rPr>
        <w:t>Better than Well: American Medicine Meets the American Dream</w:t>
      </w:r>
      <w:r w:rsidR="00D12526"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>.</w:t>
      </w:r>
      <w:r w:rsidRPr="00D12526">
        <w:rPr>
          <w:rFonts w:ascii="Univers 57 Condensed" w:hAnsi="Univers 57 Condensed"/>
          <w:color w:val="365F91" w:themeColor="accent1" w:themeShade="BF"/>
          <w:sz w:val="26"/>
          <w:szCs w:val="26"/>
        </w:rPr>
        <w:t> </w:t>
      </w:r>
    </w:p>
    <w:p w:rsidR="00813914" w:rsidRDefault="00813914" w:rsidP="00813914">
      <w:pPr>
        <w:rPr>
          <w:rFonts w:ascii="Univers 57 Condensed" w:hAnsi="Univers 57 Condensed"/>
          <w:noProof/>
          <w:sz w:val="20"/>
          <w:szCs w:val="20"/>
          <w:lang w:val="en-CA" w:eastAsia="en-CA"/>
        </w:rPr>
      </w:pPr>
    </w:p>
    <w:p w:rsidR="00813914" w:rsidRDefault="00813914" w:rsidP="00813914">
      <w:pPr>
        <w:ind w:hanging="1134"/>
        <w:rPr>
          <w:rFonts w:ascii="Univers 57 Condensed" w:hAnsi="Univers 57 Condensed"/>
          <w:noProof/>
          <w:sz w:val="20"/>
          <w:szCs w:val="20"/>
          <w:lang w:val="en-CA" w:eastAsia="en-CA"/>
        </w:rPr>
      </w:pPr>
    </w:p>
    <w:p w:rsidR="003E4201" w:rsidRDefault="003E4201" w:rsidP="00D12526">
      <w:pPr>
        <w:ind w:left="-1134"/>
        <w:jc w:val="center"/>
        <w:rPr>
          <w:rFonts w:ascii="Univers 57 Condensed" w:hAnsi="Univers 57 Condensed"/>
          <w:b/>
          <w:color w:val="365F91" w:themeColor="accent1" w:themeShade="BF"/>
          <w:sz w:val="28"/>
          <w:szCs w:val="28"/>
        </w:rPr>
      </w:pPr>
    </w:p>
    <w:p w:rsidR="003E4201" w:rsidRDefault="003E4201" w:rsidP="00D12526">
      <w:pPr>
        <w:ind w:left="-1134"/>
        <w:jc w:val="center"/>
        <w:rPr>
          <w:rFonts w:ascii="Univers 57 Condensed" w:hAnsi="Univers 57 Condensed"/>
          <w:b/>
          <w:color w:val="365F91" w:themeColor="accent1" w:themeShade="BF"/>
          <w:sz w:val="28"/>
          <w:szCs w:val="28"/>
        </w:rPr>
      </w:pPr>
    </w:p>
    <w:p w:rsidR="00D12526" w:rsidRPr="00FF1B1E" w:rsidRDefault="00D12526" w:rsidP="00D12526">
      <w:pPr>
        <w:ind w:left="-1134"/>
        <w:jc w:val="center"/>
        <w:rPr>
          <w:rFonts w:ascii="Franklin Gothic Demi" w:hAnsi="Franklin Gothic Demi"/>
          <w:b/>
          <w:color w:val="365F91" w:themeColor="accent1" w:themeShade="BF"/>
          <w:sz w:val="44"/>
          <w:szCs w:val="44"/>
        </w:rPr>
      </w:pPr>
      <w:r w:rsidRPr="00FF1B1E">
        <w:rPr>
          <w:rFonts w:ascii="Franklin Gothic Demi" w:hAnsi="Franklin Gothic Demi"/>
          <w:b/>
          <w:color w:val="365F91" w:themeColor="accent1" w:themeShade="BF"/>
          <w:sz w:val="44"/>
          <w:szCs w:val="44"/>
        </w:rPr>
        <w:t>Thursday, November 1</w:t>
      </w:r>
      <w:r w:rsidR="006967A8">
        <w:rPr>
          <w:rFonts w:ascii="Franklin Gothic Demi" w:hAnsi="Franklin Gothic Demi"/>
          <w:b/>
          <w:color w:val="365F91" w:themeColor="accent1" w:themeShade="BF"/>
          <w:sz w:val="44"/>
          <w:szCs w:val="44"/>
        </w:rPr>
        <w:t>4</w:t>
      </w:r>
      <w:r w:rsidRPr="00FF1B1E">
        <w:rPr>
          <w:rFonts w:ascii="Franklin Gothic Demi" w:hAnsi="Franklin Gothic Demi"/>
          <w:b/>
          <w:color w:val="365F91" w:themeColor="accent1" w:themeShade="BF"/>
          <w:sz w:val="44"/>
          <w:szCs w:val="44"/>
        </w:rPr>
        <w:t>, 4pm</w:t>
      </w:r>
    </w:p>
    <w:p w:rsidR="003E4201" w:rsidRDefault="003E4201" w:rsidP="00D12526">
      <w:pPr>
        <w:ind w:left="-1134"/>
        <w:jc w:val="center"/>
        <w:rPr>
          <w:rFonts w:ascii="Univers 57 Condensed" w:hAnsi="Univers 57 Condensed"/>
          <w:color w:val="365F91" w:themeColor="accent1" w:themeShade="BF"/>
          <w:sz w:val="28"/>
          <w:szCs w:val="28"/>
        </w:rPr>
      </w:pPr>
    </w:p>
    <w:p w:rsidR="00D12526" w:rsidRPr="009A7155" w:rsidRDefault="00D12526" w:rsidP="00D12526">
      <w:pPr>
        <w:ind w:left="-1134"/>
        <w:jc w:val="center"/>
        <w:rPr>
          <w:rFonts w:ascii="Univers 57 Condensed" w:hAnsi="Univers 57 Condensed"/>
          <w:color w:val="365F91" w:themeColor="accent1" w:themeShade="BF"/>
          <w:sz w:val="36"/>
          <w:szCs w:val="36"/>
        </w:rPr>
      </w:pPr>
      <w:proofErr w:type="spellStart"/>
      <w:r w:rsidRPr="009A7155">
        <w:rPr>
          <w:rFonts w:ascii="Univers 57 Condensed" w:hAnsi="Univers 57 Condensed"/>
          <w:color w:val="365F91" w:themeColor="accent1" w:themeShade="BF"/>
          <w:sz w:val="36"/>
          <w:szCs w:val="36"/>
        </w:rPr>
        <w:t>Bahen</w:t>
      </w:r>
      <w:proofErr w:type="spellEnd"/>
      <w:r w:rsidRPr="009A7155">
        <w:rPr>
          <w:rFonts w:ascii="Univers 57 Condensed" w:hAnsi="Univers 57 Condensed"/>
          <w:color w:val="365F91" w:themeColor="accent1" w:themeShade="BF"/>
          <w:sz w:val="36"/>
          <w:szCs w:val="36"/>
        </w:rPr>
        <w:t xml:space="preserve"> Centre, 40 St George St, Room BA1130</w:t>
      </w:r>
    </w:p>
    <w:p w:rsidR="00D12526" w:rsidRPr="009A7155" w:rsidRDefault="00D12526" w:rsidP="00D12526">
      <w:pPr>
        <w:ind w:left="-1134"/>
        <w:jc w:val="center"/>
        <w:rPr>
          <w:rFonts w:ascii="Univers 57 Condensed" w:hAnsi="Univers 57 Condensed"/>
          <w:color w:val="365F91" w:themeColor="accent1" w:themeShade="BF"/>
          <w:sz w:val="36"/>
          <w:szCs w:val="36"/>
        </w:rPr>
      </w:pPr>
      <w:r w:rsidRPr="009A7155">
        <w:rPr>
          <w:rFonts w:ascii="Univers 57 Condensed" w:hAnsi="Univers 57 Condensed"/>
          <w:color w:val="365F91" w:themeColor="accent1" w:themeShade="BF"/>
          <w:sz w:val="36"/>
          <w:szCs w:val="36"/>
        </w:rPr>
        <w:t>University of Toronto, St. George Campus</w:t>
      </w:r>
    </w:p>
    <w:p w:rsidR="00FF1B1E" w:rsidRPr="009A7155" w:rsidRDefault="00D12526" w:rsidP="009A7155">
      <w:pPr>
        <w:ind w:left="-1134"/>
        <w:jc w:val="center"/>
        <w:rPr>
          <w:rFonts w:ascii="Univers 57 Condensed" w:hAnsi="Univers 57 Condensed"/>
          <w:i/>
          <w:color w:val="365F91" w:themeColor="accent1" w:themeShade="BF"/>
          <w:sz w:val="28"/>
          <w:szCs w:val="28"/>
        </w:rPr>
      </w:pPr>
      <w:r w:rsidRPr="00D12526">
        <w:rPr>
          <w:rFonts w:ascii="Univers 57 Condensed" w:hAnsi="Univers 57 Condensed"/>
          <w:i/>
          <w:color w:val="365F91" w:themeColor="accent1" w:themeShade="BF"/>
          <w:sz w:val="28"/>
          <w:szCs w:val="28"/>
        </w:rPr>
        <w:lastRenderedPageBreak/>
        <w:t>Reception to follow</w:t>
      </w:r>
    </w:p>
    <w:sectPr w:rsidR="00FF1B1E" w:rsidRPr="009A7155" w:rsidSect="00D12526">
      <w:footerReference w:type="default" r:id="rId10"/>
      <w:pgSz w:w="12240" w:h="15840"/>
      <w:pgMar w:top="709" w:right="1325" w:bottom="426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755" w:rsidRDefault="00AB2755" w:rsidP="00D12526">
      <w:r>
        <w:separator/>
      </w:r>
    </w:p>
  </w:endnote>
  <w:endnote w:type="continuationSeparator" w:id="0">
    <w:p w:rsidR="00AB2755" w:rsidRDefault="00AB2755" w:rsidP="00D12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Franklin Gothic Demi">
    <w:altName w:val="Arial Narrow Bold"/>
    <w:charset w:val="00"/>
    <w:family w:val="swiss"/>
    <w:pitch w:val="variable"/>
    <w:sig w:usb0="00000287" w:usb1="00000000" w:usb2="00000000" w:usb3="00000000" w:csb0="0000009F" w:csb1="00000000"/>
  </w:font>
  <w:font w:name="Kartika">
    <w:altName w:val="Gloucester MT Extra Condensed"/>
    <w:charset w:val="00"/>
    <w:family w:val="roman"/>
    <w:pitch w:val="variable"/>
    <w:sig w:usb0="00800003" w:usb1="00000000" w:usb2="00000000" w:usb3="00000000" w:csb0="00000001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57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B1E" w:rsidRDefault="00D12526" w:rsidP="00FF1B1E">
    <w:pPr>
      <w:tabs>
        <w:tab w:val="left" w:pos="9214"/>
      </w:tabs>
      <w:ind w:right="329" w:hanging="567"/>
      <w:jc w:val="center"/>
      <w:rPr>
        <w:rFonts w:ascii="Univers 57 Condensed" w:hAnsi="Univers 57 Condensed"/>
        <w:noProof/>
        <w:color w:val="365F91" w:themeColor="accent1" w:themeShade="BF"/>
        <w:sz w:val="20"/>
        <w:szCs w:val="20"/>
        <w:lang w:val="en-CA" w:eastAsia="en-CA"/>
      </w:rPr>
    </w:pPr>
    <w:r w:rsidRPr="00813914">
      <w:rPr>
        <w:rFonts w:asciiTheme="majorHAnsi" w:hAnsiTheme="majorHAnsi"/>
        <w:noProof/>
      </w:rPr>
      <w:drawing>
        <wp:inline distT="0" distB="0" distL="0" distR="0" wp14:anchorId="57AE3063" wp14:editId="50833AED">
          <wp:extent cx="2167003" cy="677968"/>
          <wp:effectExtent l="0" t="0" r="5080" b="825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ryCroweLogo-Colo#308AE8E (2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4542" cy="689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F1B1E" w:rsidRDefault="00FF1B1E" w:rsidP="00FF1B1E">
    <w:pPr>
      <w:tabs>
        <w:tab w:val="left" w:pos="9214"/>
      </w:tabs>
      <w:ind w:right="329"/>
      <w:rPr>
        <w:rFonts w:ascii="Univers 57 Condensed" w:hAnsi="Univers 57 Condensed"/>
        <w:noProof/>
        <w:color w:val="365F91" w:themeColor="accent1" w:themeShade="BF"/>
        <w:sz w:val="20"/>
        <w:szCs w:val="20"/>
        <w:lang w:val="en-CA" w:eastAsia="en-CA"/>
      </w:rPr>
    </w:pPr>
  </w:p>
  <w:p w:rsidR="00FF1B1E" w:rsidRPr="00D12526" w:rsidRDefault="00FF1B1E" w:rsidP="00FF1B1E">
    <w:pPr>
      <w:tabs>
        <w:tab w:val="left" w:pos="9214"/>
      </w:tabs>
      <w:ind w:left="-567" w:right="329"/>
      <w:jc w:val="center"/>
      <w:rPr>
        <w:rFonts w:ascii="Univers 57 Condensed" w:hAnsi="Univers 57 Condensed"/>
        <w:noProof/>
        <w:color w:val="365F91" w:themeColor="accent1" w:themeShade="BF"/>
        <w:sz w:val="20"/>
        <w:szCs w:val="20"/>
        <w:lang w:val="en-CA" w:eastAsia="en-CA"/>
      </w:rPr>
    </w:pPr>
    <w:r>
      <w:rPr>
        <w:rFonts w:ascii="Univers 57 Condensed" w:hAnsi="Univers 57 Condensed"/>
        <w:noProof/>
        <w:color w:val="365F91" w:themeColor="accent1" w:themeShade="BF"/>
        <w:sz w:val="20"/>
        <w:szCs w:val="20"/>
        <w:lang w:val="en-CA" w:eastAsia="en-CA"/>
      </w:rPr>
      <w:t>Co</w:t>
    </w:r>
    <w:r w:rsidRPr="00D12526">
      <w:rPr>
        <w:rFonts w:ascii="Univers 57 Condensed" w:hAnsi="Univers 57 Condensed"/>
        <w:noProof/>
        <w:color w:val="365F91" w:themeColor="accent1" w:themeShade="BF"/>
        <w:sz w:val="20"/>
        <w:szCs w:val="20"/>
        <w:lang w:val="en-CA" w:eastAsia="en-CA"/>
      </w:rPr>
      <w:t>ntact: Angela Regnier, Canadian Association of University Teachers, regnier@caut.ca</w:t>
    </w:r>
  </w:p>
  <w:p w:rsidR="00D12526" w:rsidRDefault="00D12526" w:rsidP="00FF1B1E">
    <w:pPr>
      <w:pStyle w:val="Footer"/>
      <w:ind w:left="-1134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755" w:rsidRDefault="00AB2755" w:rsidP="00D12526">
      <w:r>
        <w:separator/>
      </w:r>
    </w:p>
  </w:footnote>
  <w:footnote w:type="continuationSeparator" w:id="0">
    <w:p w:rsidR="00AB2755" w:rsidRDefault="00AB2755" w:rsidP="00D125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05F"/>
    <w:rsid w:val="0001311C"/>
    <w:rsid w:val="000706D6"/>
    <w:rsid w:val="000708A4"/>
    <w:rsid w:val="000A0004"/>
    <w:rsid w:val="000C25F2"/>
    <w:rsid w:val="000E65FB"/>
    <w:rsid w:val="00167CE4"/>
    <w:rsid w:val="00193995"/>
    <w:rsid w:val="002327F9"/>
    <w:rsid w:val="0026105F"/>
    <w:rsid w:val="002B57AC"/>
    <w:rsid w:val="002C2B1E"/>
    <w:rsid w:val="0034542B"/>
    <w:rsid w:val="003849EC"/>
    <w:rsid w:val="003E4201"/>
    <w:rsid w:val="00412C26"/>
    <w:rsid w:val="00443857"/>
    <w:rsid w:val="004A1EFF"/>
    <w:rsid w:val="004F6B52"/>
    <w:rsid w:val="0064193C"/>
    <w:rsid w:val="006967A8"/>
    <w:rsid w:val="006A325A"/>
    <w:rsid w:val="00725566"/>
    <w:rsid w:val="00725D74"/>
    <w:rsid w:val="00752D27"/>
    <w:rsid w:val="00766F31"/>
    <w:rsid w:val="007D3F74"/>
    <w:rsid w:val="007E5070"/>
    <w:rsid w:val="007F1313"/>
    <w:rsid w:val="00813914"/>
    <w:rsid w:val="00861AA4"/>
    <w:rsid w:val="008709A1"/>
    <w:rsid w:val="00904D1C"/>
    <w:rsid w:val="0096789E"/>
    <w:rsid w:val="009A7155"/>
    <w:rsid w:val="00A24DE5"/>
    <w:rsid w:val="00A30D71"/>
    <w:rsid w:val="00AB2755"/>
    <w:rsid w:val="00BB6ED3"/>
    <w:rsid w:val="00BB7B6D"/>
    <w:rsid w:val="00BD35DB"/>
    <w:rsid w:val="00C7477E"/>
    <w:rsid w:val="00C76DCB"/>
    <w:rsid w:val="00C83484"/>
    <w:rsid w:val="00C85C96"/>
    <w:rsid w:val="00CC07A8"/>
    <w:rsid w:val="00D12526"/>
    <w:rsid w:val="00D262BB"/>
    <w:rsid w:val="00D434EA"/>
    <w:rsid w:val="00DB03B7"/>
    <w:rsid w:val="00DC121B"/>
    <w:rsid w:val="00E47350"/>
    <w:rsid w:val="00E66DC9"/>
    <w:rsid w:val="00E76BEE"/>
    <w:rsid w:val="00EF304B"/>
    <w:rsid w:val="00F22127"/>
    <w:rsid w:val="00F3014F"/>
    <w:rsid w:val="00F34E6B"/>
    <w:rsid w:val="00FA4FDB"/>
    <w:rsid w:val="00FD3FC4"/>
    <w:rsid w:val="00FF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610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105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D125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125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D125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1252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610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105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D125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125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D125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12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4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F9E12-3324-4B4E-8CA1-DBAA70C7B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456</Characters>
  <Application>Microsoft Macintosh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Regnier</dc:creator>
  <cp:lastModifiedBy>Trudo Lemmens</cp:lastModifiedBy>
  <cp:revision>2</cp:revision>
  <cp:lastPrinted>2013-10-11T19:57:00Z</cp:lastPrinted>
  <dcterms:created xsi:type="dcterms:W3CDTF">2013-10-24T20:08:00Z</dcterms:created>
  <dcterms:modified xsi:type="dcterms:W3CDTF">2013-10-24T20:08:00Z</dcterms:modified>
</cp:coreProperties>
</file>